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1" w:rsidRPr="00E21905" w:rsidRDefault="009319E1" w:rsidP="00931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905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технологический институт </w:t>
      </w:r>
    </w:p>
    <w:p w:rsidR="009319E1" w:rsidRDefault="009319E1" w:rsidP="00931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905">
        <w:rPr>
          <w:rFonts w:ascii="Times New Roman" w:hAnsi="Times New Roman" w:cs="Times New Roman"/>
          <w:sz w:val="24"/>
          <w:szCs w:val="24"/>
        </w:rPr>
        <w:t>(Технический университет)</w:t>
      </w:r>
    </w:p>
    <w:p w:rsidR="009319E1" w:rsidRPr="00E21905" w:rsidRDefault="009319E1" w:rsidP="00931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A8A">
        <w:rPr>
          <w:rFonts w:ascii="Times New Roman" w:eastAsia="Times New Roman" w:hAnsi="Times New Roman" w:cs="Times New Roman"/>
          <w:lang w:eastAsia="ru-RU"/>
        </w:rPr>
        <w:t>Санкт-Петербургск</w:t>
      </w:r>
      <w:r>
        <w:rPr>
          <w:rFonts w:ascii="Times New Roman" w:eastAsia="Times New Roman" w:hAnsi="Times New Roman" w:cs="Times New Roman"/>
          <w:lang w:eastAsia="ru-RU"/>
        </w:rPr>
        <w:t>ий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архитектурно-строительн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университет</w:t>
      </w:r>
    </w:p>
    <w:p w:rsidR="009319E1" w:rsidRPr="00B521D3" w:rsidRDefault="009319E1" w:rsidP="00931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поддержке</w:t>
      </w:r>
    </w:p>
    <w:p w:rsidR="009319E1" w:rsidRPr="00B521D3" w:rsidRDefault="009319E1" w:rsidP="00931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1D3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B521D3">
        <w:rPr>
          <w:rFonts w:ascii="Times New Roman" w:hAnsi="Times New Roman"/>
          <w:sz w:val="24"/>
          <w:szCs w:val="24"/>
        </w:rPr>
        <w:t xml:space="preserve"> ректоров вузов Санкт-Петербурга</w:t>
      </w:r>
    </w:p>
    <w:p w:rsidR="009319E1" w:rsidRDefault="009319E1" w:rsidP="00931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по науке и высшей школе Правительства Санкт-Петербурга</w:t>
      </w:r>
    </w:p>
    <w:p w:rsidR="009319E1" w:rsidRDefault="009319E1" w:rsidP="00931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1D3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а</w:t>
      </w:r>
      <w:r w:rsidRPr="00B521D3">
        <w:rPr>
          <w:rFonts w:ascii="Times New Roman" w:hAnsi="Times New Roman"/>
          <w:sz w:val="24"/>
          <w:szCs w:val="24"/>
        </w:rPr>
        <w:t xml:space="preserve"> по молодёжной политике и взаимодействию с общественными организациями Правительства Санкт-Петербурга</w:t>
      </w:r>
    </w:p>
    <w:p w:rsidR="009319E1" w:rsidRPr="00E21905" w:rsidRDefault="009319E1" w:rsidP="009319E1">
      <w:pPr>
        <w:spacing w:after="0"/>
        <w:jc w:val="center"/>
        <w:rPr>
          <w:rFonts w:ascii="Times New Roman" w:hAnsi="Times New Roman" w:cs="Times New Roman"/>
        </w:rPr>
      </w:pPr>
    </w:p>
    <w:p w:rsidR="009319E1" w:rsidRPr="00E21905" w:rsidRDefault="009319E1" w:rsidP="009319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905">
        <w:rPr>
          <w:rFonts w:ascii="Times New Roman" w:hAnsi="Times New Roman" w:cs="Times New Roman"/>
          <w:b/>
          <w:sz w:val="32"/>
          <w:szCs w:val="32"/>
        </w:rPr>
        <w:t xml:space="preserve">Конференция </w:t>
      </w:r>
    </w:p>
    <w:p w:rsidR="009319E1" w:rsidRPr="00E21905" w:rsidRDefault="009319E1" w:rsidP="009319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90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28"/>
          <w:szCs w:val="28"/>
        </w:rPr>
        <w:t>Патриотизм – основа единства российского общества</w:t>
      </w:r>
      <w:r w:rsidRPr="00E21905">
        <w:rPr>
          <w:rFonts w:ascii="Times New Roman" w:hAnsi="Times New Roman" w:cs="Times New Roman"/>
          <w:b/>
          <w:sz w:val="32"/>
          <w:szCs w:val="32"/>
        </w:rPr>
        <w:t>»</w:t>
      </w:r>
    </w:p>
    <w:p w:rsidR="009319E1" w:rsidRPr="00E21905" w:rsidRDefault="009319E1" w:rsidP="009319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48260</wp:posOffset>
            </wp:positionV>
            <wp:extent cx="3609975" cy="2409825"/>
            <wp:effectExtent l="19050" t="19050" r="28575" b="28575"/>
            <wp:wrapNone/>
            <wp:docPr id="3" name="Рисунок 22" descr="Наличие странностей в правительственной программе «Укрепление единства российской нации…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личие странностей в правительственной программе «Укрепление единства российской нации…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9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8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9E1" w:rsidRPr="00197C31" w:rsidRDefault="009319E1" w:rsidP="009319E1">
      <w:pPr>
        <w:spacing w:after="0"/>
        <w:jc w:val="center"/>
        <w:rPr>
          <w:sz w:val="32"/>
          <w:szCs w:val="32"/>
        </w:rPr>
      </w:pPr>
    </w:p>
    <w:p w:rsidR="009319E1" w:rsidRDefault="009319E1" w:rsidP="009319E1">
      <w:pPr>
        <w:spacing w:after="0"/>
        <w:jc w:val="center"/>
      </w:pPr>
    </w:p>
    <w:p w:rsidR="009319E1" w:rsidRDefault="009319E1" w:rsidP="009319E1">
      <w:pPr>
        <w:spacing w:after="0"/>
        <w:jc w:val="center"/>
      </w:pPr>
    </w:p>
    <w:p w:rsidR="009319E1" w:rsidRDefault="009319E1" w:rsidP="00931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931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931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931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931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931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A02A8A">
      <w:pPr>
        <w:spacing w:after="0" w:line="240" w:lineRule="auto"/>
        <w:jc w:val="center"/>
      </w:pPr>
    </w:p>
    <w:p w:rsidR="009319E1" w:rsidRDefault="009319E1" w:rsidP="00A02A8A">
      <w:pPr>
        <w:spacing w:after="0" w:line="240" w:lineRule="auto"/>
        <w:jc w:val="center"/>
      </w:pPr>
    </w:p>
    <w:p w:rsidR="009319E1" w:rsidRDefault="009319E1" w:rsidP="00A02A8A">
      <w:pPr>
        <w:spacing w:after="0" w:line="240" w:lineRule="auto"/>
        <w:jc w:val="center"/>
      </w:pPr>
    </w:p>
    <w:p w:rsidR="009319E1" w:rsidRDefault="009319E1" w:rsidP="00A02A8A">
      <w:pPr>
        <w:spacing w:after="0" w:line="240" w:lineRule="auto"/>
        <w:jc w:val="center"/>
      </w:pPr>
    </w:p>
    <w:p w:rsidR="009319E1" w:rsidRDefault="009319E1" w:rsidP="00A02A8A">
      <w:pPr>
        <w:spacing w:after="0" w:line="240" w:lineRule="auto"/>
        <w:jc w:val="center"/>
      </w:pPr>
    </w:p>
    <w:p w:rsidR="00A02A8A" w:rsidRPr="00A02A8A" w:rsidRDefault="00094438" w:rsidP="00A02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4438">
        <w:t xml:space="preserve"> </w:t>
      </w:r>
      <w:r>
        <w:rPr>
          <w:noProof/>
          <w:lang w:eastAsia="ru-RU"/>
        </w:rPr>
        <w:t xml:space="preserve">  </w:t>
      </w:r>
      <w:r w:rsidR="00B53B73">
        <w:rPr>
          <w:noProof/>
          <w:lang w:eastAsia="ru-RU"/>
        </w:rPr>
        <w:t xml:space="preserve"> </w:t>
      </w:r>
      <w:r w:rsidR="00A02A8A" w:rsidRPr="00A02A8A">
        <w:rPr>
          <w:rFonts w:ascii="Times New Roman" w:eastAsia="Times New Roman" w:hAnsi="Times New Roman" w:cs="Times New Roman"/>
          <w:lang w:eastAsia="ru-RU"/>
        </w:rPr>
        <w:t>Оргкомитет конференции</w:t>
      </w:r>
    </w:p>
    <w:p w:rsidR="00A02A8A" w:rsidRDefault="00A02A8A" w:rsidP="00A02A8A">
      <w:pPr>
        <w:spacing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02A8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Председатель конференции</w:t>
      </w:r>
      <w:r w:rsidRPr="00A02A8A">
        <w:rPr>
          <w:rFonts w:ascii="Times New Roman" w:eastAsia="Times New Roman" w:hAnsi="Times New Roman" w:cs="Times New Roman"/>
          <w:lang w:eastAsia="ru-RU"/>
        </w:rPr>
        <w:t>:</w:t>
      </w:r>
      <w:r w:rsidR="00255C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>Лисицын Николай Васильевич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– член Президиума Совета ректоров вузов Санкт-Петербурга - Председатель Совета по идеологической работе со студентами, ректор </w:t>
      </w:r>
      <w:hyperlink r:id="rId7" w:tgtFrame="_blank" w:history="1">
        <w:r w:rsidRPr="00A02A8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Санкт-Петербургского государственного технологического института (технического университета)</w:t>
        </w:r>
      </w:hyperlink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д.т.н., проф.</w:t>
      </w:r>
    </w:p>
    <w:p w:rsidR="00A02A8A" w:rsidRDefault="00A02A8A" w:rsidP="00A02A8A">
      <w:pPr>
        <w:spacing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02A8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Сопредседатели</w:t>
      </w:r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55CA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 xml:space="preserve">Данилюк Анна Александровна – </w:t>
      </w:r>
      <w:r w:rsidRPr="00A02A8A">
        <w:rPr>
          <w:rFonts w:ascii="Times New Roman" w:eastAsia="Times New Roman" w:hAnsi="Times New Roman" w:cs="Times New Roman"/>
          <w:lang w:eastAsia="ru-RU"/>
        </w:rPr>
        <w:t>Председатель Комитета по молодёжной политике администрации Ленинградской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 xml:space="preserve">Пархоменко Александр Николаевич </w:t>
      </w:r>
      <w:r w:rsidRPr="00A02A8A">
        <w:rPr>
          <w:rFonts w:ascii="Times New Roman" w:eastAsia="Times New Roman" w:hAnsi="Times New Roman" w:cs="Times New Roman"/>
          <w:lang w:eastAsia="ru-RU"/>
        </w:rPr>
        <w:t>– Председатель Комитета по молодёжной политике и взаимодействию с общественными организациями Правительства Санкт-Петербурга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>Рыбнов</w:t>
      </w:r>
      <w:proofErr w:type="spellEnd"/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 xml:space="preserve"> Евгений Иванович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– ректор Санкт-Петербургского государственного архитектурно-строительного университета, </w:t>
      </w:r>
      <w:proofErr w:type="spellStart"/>
      <w:r w:rsidRPr="00A02A8A">
        <w:rPr>
          <w:rFonts w:ascii="Times New Roman" w:eastAsia="Times New Roman" w:hAnsi="Times New Roman" w:cs="Times New Roman"/>
          <w:lang w:eastAsia="ru-RU"/>
        </w:rPr>
        <w:t>д.э.н</w:t>
      </w:r>
      <w:proofErr w:type="spellEnd"/>
      <w:r w:rsidRPr="00A02A8A">
        <w:rPr>
          <w:rFonts w:ascii="Times New Roman" w:eastAsia="Times New Roman" w:hAnsi="Times New Roman" w:cs="Times New Roman"/>
          <w:lang w:eastAsia="ru-RU"/>
        </w:rPr>
        <w:t xml:space="preserve">., проф. </w:t>
      </w:r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>Фролов Михаил Иванович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– Вице-президент Академии военно-исторических наук, д.и.н., проф.</w:t>
      </w:r>
    </w:p>
    <w:p w:rsidR="00A02A8A" w:rsidRPr="00A02A8A" w:rsidRDefault="00A02A8A" w:rsidP="00A02A8A">
      <w:pPr>
        <w:spacing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02A8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Члены оргкомитета: </w:t>
      </w:r>
      <w:proofErr w:type="spellStart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Быданов</w:t>
      </w:r>
      <w:proofErr w:type="spellEnd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Виктор Евгеньевич 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 xml:space="preserve">– заведующий кафедрой философии </w:t>
      </w:r>
      <w:hyperlink r:id="rId8" w:tgtFrame="_blank" w:history="1">
        <w:r w:rsidRPr="00A02A8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Санкт-Петербургского государственного технологического института (технического университета)</w:t>
        </w:r>
      </w:hyperlink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, к.ф.н., доц.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Ермакова Анастасия Александровна 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начальник отдела по работе со студентами и поддержки молодёжных инициатив </w:t>
      </w:r>
      <w:r w:rsidRPr="00A02A8A">
        <w:rPr>
          <w:rFonts w:ascii="Times New Roman" w:eastAsia="Times New Roman" w:hAnsi="Times New Roman" w:cs="Times New Roman"/>
          <w:lang w:eastAsia="ru-RU"/>
        </w:rPr>
        <w:t>Комитета по молодёжной политике и взаимодействию с общественными организациями Правительства Санкт-Петербурга.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2A8A">
        <w:rPr>
          <w:rFonts w:ascii="Times New Roman" w:eastAsia="Times New Roman" w:hAnsi="Times New Roman" w:cs="Times New Roman"/>
          <w:b/>
          <w:bCs/>
          <w:lang w:eastAsia="ru-RU"/>
        </w:rPr>
        <w:t>Иванов Олег Анатольевич</w:t>
      </w:r>
      <w:r w:rsidRPr="00A02A8A">
        <w:rPr>
          <w:rFonts w:ascii="Times New Roman" w:eastAsia="Times New Roman" w:hAnsi="Times New Roman" w:cs="Times New Roman"/>
          <w:lang w:eastAsia="ru-RU"/>
        </w:rPr>
        <w:t xml:space="preserve"> – первый заместитель председателя комитета по молодёжной политике Администрации Ленинградской области.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Каргапольцев</w:t>
      </w:r>
      <w:proofErr w:type="spellEnd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Сергей Юрьевич 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– доцент кафедры истории Санкт-Петербургского государственного архитектурно-строительного университета, к.и.н., доц.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Лапина Ирина Юрьевна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проректор по внешним связям и молодежной политике Санкт-Петербургского государственного архитектурно-строительного университета, д.и.н., доц.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Нараев</w:t>
      </w:r>
      <w:proofErr w:type="spellEnd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Вячеслав Николаевич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проректор по развитию </w:t>
      </w:r>
      <w:hyperlink r:id="rId9" w:tgtFrame="_blank" w:history="1">
        <w:r w:rsidRPr="00A02A8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Санкт-Петербургского государственного технологического института (технического университета)</w:t>
        </w:r>
      </w:hyperlink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,д.хим.н., проф.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Серов Юрий Леонидович 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начальник управления по развитию и социальной работе Санкт-Петербургского государственного </w:t>
      </w:r>
      <w:hyperlink r:id="rId10" w:tgtFrame="_blank" w:history="1">
        <w:r w:rsidRPr="00A02A8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Санкт-Петербургского государственного технологического института (технического университета)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Табурчак</w:t>
      </w:r>
      <w:proofErr w:type="spellEnd"/>
      <w:r w:rsidRPr="00A02A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Алексей Петрович</w:t>
      </w:r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 xml:space="preserve"> – декан факультета экономики и менеджмента</w:t>
      </w:r>
      <w:r w:rsidRPr="00A02A8A">
        <w:rPr>
          <w:rFonts w:ascii="Times New Roman" w:hAnsi="Times New Roman" w:cs="Times New Roman"/>
        </w:rPr>
        <w:t xml:space="preserve"> </w:t>
      </w:r>
      <w:hyperlink r:id="rId11" w:tgtFrame="_blank" w:history="1">
        <w:r w:rsidRPr="00A02A8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Санкт-Петербургского государственного технологического института (технического университета)</w:t>
        </w:r>
      </w:hyperlink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spellStart"/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д.э.н</w:t>
      </w:r>
      <w:proofErr w:type="spellEnd"/>
      <w:r w:rsidRPr="00A02A8A">
        <w:rPr>
          <w:rFonts w:ascii="Times New Roman" w:eastAsia="Times New Roman" w:hAnsi="Times New Roman" w:cs="Times New Roman"/>
          <w:color w:val="000000"/>
          <w:lang w:eastAsia="ru-RU"/>
        </w:rPr>
        <w:t>., проф.</w:t>
      </w:r>
    </w:p>
    <w:p w:rsidR="003A0C47" w:rsidRPr="00A02A8A" w:rsidRDefault="003A0C47" w:rsidP="00A02A8A">
      <w:pPr>
        <w:spacing w:after="0"/>
        <w:jc w:val="both"/>
        <w:rPr>
          <w:rFonts w:ascii="Times New Roman" w:hAnsi="Times New Roman" w:cs="Times New Roman"/>
        </w:rPr>
      </w:pPr>
    </w:p>
    <w:p w:rsidR="007952D0" w:rsidRPr="006245B9" w:rsidRDefault="007952D0" w:rsidP="00795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 февраля </w:t>
      </w:r>
    </w:p>
    <w:p w:rsidR="007952D0" w:rsidRPr="006245B9" w:rsidRDefault="007952D0" w:rsidP="00795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>Регистрация участников конференции</w:t>
      </w:r>
    </w:p>
    <w:p w:rsidR="007952D0" w:rsidRPr="006245B9" w:rsidRDefault="00C46150" w:rsidP="00795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  <w:szCs w:val="28"/>
        </w:rPr>
        <w:t>14.00 -15</w:t>
      </w:r>
      <w:r w:rsidR="007952D0" w:rsidRPr="006245B9">
        <w:rPr>
          <w:rFonts w:ascii="Times New Roman" w:hAnsi="Times New Roman" w:cs="Times New Roman"/>
          <w:sz w:val="28"/>
          <w:szCs w:val="28"/>
        </w:rPr>
        <w:t xml:space="preserve">.00  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государственный архитектурно-строительный университет. 2-я Красноармейская ул., д. 4 </w:t>
      </w:r>
    </w:p>
    <w:p w:rsidR="00E03928" w:rsidRPr="006245B9" w:rsidRDefault="00E03928" w:rsidP="0079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150" w:rsidRPr="006245B9" w:rsidRDefault="00C46150" w:rsidP="00C46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>Пленарные доклады</w:t>
      </w:r>
    </w:p>
    <w:p w:rsidR="001F10DA" w:rsidRDefault="00C46150" w:rsidP="001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  <w:szCs w:val="28"/>
        </w:rPr>
        <w:t xml:space="preserve">15.00 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>- Санкт-Петербургский государственный архитектурно-строительный университет. 2-я Красноармейская ул., д. 4</w:t>
      </w:r>
      <w:r w:rsidR="001F10DA" w:rsidRPr="00624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9" w:rsidRPr="006245B9" w:rsidRDefault="006245B9" w:rsidP="001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150" w:rsidRPr="006245B9" w:rsidRDefault="00C46150" w:rsidP="001F10DA">
      <w:pPr>
        <w:pStyle w:val="a5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Е.И. </w:t>
      </w:r>
      <w:proofErr w:type="spellStart"/>
      <w:r w:rsidRPr="006245B9">
        <w:rPr>
          <w:rFonts w:ascii="Times New Roman" w:hAnsi="Times New Roman" w:cs="Times New Roman"/>
          <w:b/>
          <w:sz w:val="28"/>
          <w:szCs w:val="28"/>
        </w:rPr>
        <w:t>Рыбнов</w:t>
      </w:r>
      <w:proofErr w:type="spellEnd"/>
      <w:r w:rsidRPr="006245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 xml:space="preserve">ректор Санкт-Петербургского государственного архитектурно-строительного университета, </w:t>
      </w:r>
      <w:proofErr w:type="spellStart"/>
      <w:r w:rsidRPr="006245B9">
        <w:rPr>
          <w:rFonts w:ascii="Times New Roman" w:eastAsia="Times New Roman" w:hAnsi="Times New Roman" w:cs="Times New Roman"/>
          <w:sz w:val="28"/>
          <w:szCs w:val="28"/>
        </w:rPr>
        <w:t>д.э.н</w:t>
      </w:r>
      <w:proofErr w:type="spellEnd"/>
      <w:r w:rsidRPr="006245B9">
        <w:rPr>
          <w:rFonts w:ascii="Times New Roman" w:eastAsia="Times New Roman" w:hAnsi="Times New Roman" w:cs="Times New Roman"/>
          <w:sz w:val="28"/>
          <w:szCs w:val="28"/>
        </w:rPr>
        <w:t xml:space="preserve">., проф. </w:t>
      </w:r>
    </w:p>
    <w:p w:rsidR="00C46150" w:rsidRPr="006245B9" w:rsidRDefault="00C46150" w:rsidP="00C461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Приветственное слово участникам конференции</w:t>
      </w:r>
    </w:p>
    <w:p w:rsidR="00C46150" w:rsidRPr="006245B9" w:rsidRDefault="00C46150" w:rsidP="001F10DA">
      <w:pPr>
        <w:pStyle w:val="a5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Н.В. Лисицын, 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 xml:space="preserve">ректор </w:t>
      </w:r>
      <w:r w:rsidRPr="006245B9">
        <w:rPr>
          <w:rFonts w:ascii="Times New Roman" w:hAnsi="Times New Roman" w:cs="Times New Roman"/>
          <w:sz w:val="28"/>
          <w:szCs w:val="28"/>
        </w:rPr>
        <w:t>государственного технологического института (технического университета)»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>, д.х.н., проф.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150" w:rsidRPr="006245B9" w:rsidRDefault="00C46150" w:rsidP="00C46150">
      <w:pPr>
        <w:pStyle w:val="a5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Патриотизм как элемент современного политического самосознания российских студентов</w:t>
      </w:r>
    </w:p>
    <w:p w:rsidR="00C46150" w:rsidRPr="006245B9" w:rsidRDefault="00C46150" w:rsidP="001F10DA">
      <w:pPr>
        <w:pStyle w:val="a5"/>
        <w:numPr>
          <w:ilvl w:val="0"/>
          <w:numId w:val="20"/>
        </w:numPr>
        <w:tabs>
          <w:tab w:val="left" w:pos="900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А.Н. Пархоменко, 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молодёжной политике и взаимодействию с общественными организациями Правительства Санкт-Петербурга</w:t>
      </w:r>
    </w:p>
    <w:p w:rsidR="00C46150" w:rsidRPr="006245B9" w:rsidRDefault="00C46150" w:rsidP="00C46150">
      <w:pPr>
        <w:pStyle w:val="a5"/>
        <w:tabs>
          <w:tab w:val="left" w:pos="90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Приветственное слово участникам конференции</w:t>
      </w:r>
    </w:p>
    <w:p w:rsidR="00AA6E49" w:rsidRPr="006245B9" w:rsidRDefault="00AA6E49" w:rsidP="001F10DA">
      <w:pPr>
        <w:pStyle w:val="a5"/>
        <w:numPr>
          <w:ilvl w:val="0"/>
          <w:numId w:val="20"/>
        </w:numPr>
        <w:tabs>
          <w:tab w:val="left" w:pos="900"/>
        </w:tabs>
        <w:ind w:left="0"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О.А. Иванов, </w:t>
      </w:r>
      <w:r w:rsidRPr="006245B9">
        <w:rPr>
          <w:rFonts w:ascii="Times New Roman" w:eastAsia="Times New Roman" w:hAnsi="Times New Roman" w:cs="Times New Roman"/>
          <w:sz w:val="28"/>
          <w:szCs w:val="28"/>
        </w:rPr>
        <w:t>Первый заместитель председателя</w:t>
      </w:r>
      <w:bookmarkStart w:id="0" w:name="_GoBack"/>
      <w:bookmarkEnd w:id="0"/>
      <w:r w:rsidRPr="006245B9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молодёжной политике администрации Ленинградской области</w:t>
      </w:r>
    </w:p>
    <w:p w:rsidR="00AA6E49" w:rsidRPr="006245B9" w:rsidRDefault="00AA6E49" w:rsidP="00AA6E49">
      <w:pPr>
        <w:pStyle w:val="a5"/>
        <w:tabs>
          <w:tab w:val="left" w:pos="90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О патриотическом воспитании молодежи в Ленинградской области</w:t>
      </w:r>
    </w:p>
    <w:p w:rsidR="009319E1" w:rsidRPr="009319E1" w:rsidRDefault="009319E1" w:rsidP="009319E1">
      <w:pPr>
        <w:pStyle w:val="a5"/>
        <w:numPr>
          <w:ilvl w:val="0"/>
          <w:numId w:val="20"/>
        </w:numPr>
        <w:tabs>
          <w:tab w:val="left" w:pos="900"/>
        </w:tabs>
        <w:ind w:left="142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319E1">
        <w:rPr>
          <w:rFonts w:ascii="Times New Roman" w:hAnsi="Times New Roman" w:cs="Times New Roman"/>
          <w:b/>
          <w:sz w:val="28"/>
          <w:szCs w:val="28"/>
        </w:rPr>
        <w:t>А.И.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6E49" w:rsidRPr="009319E1">
        <w:rPr>
          <w:rFonts w:ascii="Times New Roman" w:hAnsi="Times New Roman" w:cs="Times New Roman"/>
          <w:b/>
          <w:sz w:val="28"/>
          <w:szCs w:val="28"/>
        </w:rPr>
        <w:t>Гинак</w:t>
      </w:r>
      <w:proofErr w:type="spellEnd"/>
      <w:r w:rsidRPr="009319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19E1">
        <w:rPr>
          <w:rFonts w:ascii="Times New Roman" w:eastAsia="Times New Roman" w:hAnsi="Times New Roman" w:cs="Times New Roman"/>
          <w:sz w:val="28"/>
        </w:rPr>
        <w:t>Санкт-Петербургский государственный технологический институт (технический университет), д.х.н., проф</w:t>
      </w:r>
      <w:r w:rsidR="00B70BFE">
        <w:rPr>
          <w:rFonts w:ascii="Times New Roman" w:eastAsia="Times New Roman" w:hAnsi="Times New Roman" w:cs="Times New Roman"/>
          <w:sz w:val="28"/>
        </w:rPr>
        <w:t>.</w:t>
      </w:r>
    </w:p>
    <w:p w:rsidR="00C46150" w:rsidRPr="006245B9" w:rsidRDefault="001F10DA" w:rsidP="001F10DA">
      <w:pPr>
        <w:pStyle w:val="a5"/>
        <w:numPr>
          <w:ilvl w:val="0"/>
          <w:numId w:val="20"/>
        </w:numPr>
        <w:tabs>
          <w:tab w:val="left" w:pos="900"/>
        </w:tabs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В.М. 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Катков, </w:t>
      </w:r>
      <w:r w:rsidRPr="006245B9">
        <w:rPr>
          <w:rFonts w:ascii="Times New Roman" w:hAnsi="Times New Roman" w:cs="Times New Roman"/>
          <w:sz w:val="28"/>
          <w:szCs w:val="28"/>
        </w:rPr>
        <w:t>Военная Академия связи, д. п. н., проф.</w:t>
      </w:r>
    </w:p>
    <w:p w:rsidR="00AA6E49" w:rsidRPr="006245B9" w:rsidRDefault="001F10DA" w:rsidP="00A02A8A">
      <w:pPr>
        <w:pStyle w:val="a5"/>
        <w:tabs>
          <w:tab w:val="left" w:pos="900"/>
        </w:tabs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Воспитание патриотизма на примере истории Отечества</w:t>
      </w:r>
    </w:p>
    <w:p w:rsidR="00AA6E49" w:rsidRPr="006245B9" w:rsidRDefault="00AA6E49" w:rsidP="00BF3B3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6D5A" w:rsidRPr="006245B9" w:rsidRDefault="00F06D5A" w:rsidP="00AA6E49">
      <w:pPr>
        <w:pStyle w:val="1"/>
        <w:spacing w:line="240" w:lineRule="auto"/>
        <w:rPr>
          <w:rFonts w:eastAsia="Times New Roman" w:cs="Times New Roman"/>
          <w:sz w:val="28"/>
        </w:rPr>
      </w:pPr>
      <w:r w:rsidRPr="006245B9">
        <w:rPr>
          <w:rFonts w:eastAsia="Times New Roman" w:cs="Times New Roman"/>
          <w:sz w:val="28"/>
        </w:rPr>
        <w:t>13 февраля</w:t>
      </w:r>
    </w:p>
    <w:p w:rsidR="00AA6E49" w:rsidRPr="006245B9" w:rsidRDefault="00AA6E49" w:rsidP="00AA6E49">
      <w:pPr>
        <w:pStyle w:val="1"/>
        <w:spacing w:line="240" w:lineRule="auto"/>
        <w:rPr>
          <w:rFonts w:eastAsia="Times New Roman" w:cs="Times New Roman"/>
          <w:sz w:val="28"/>
        </w:rPr>
      </w:pPr>
      <w:r w:rsidRPr="006245B9">
        <w:rPr>
          <w:rFonts w:eastAsia="Times New Roman" w:cs="Times New Roman"/>
          <w:sz w:val="28"/>
        </w:rPr>
        <w:t xml:space="preserve">Секционные заседания </w:t>
      </w:r>
    </w:p>
    <w:p w:rsidR="00AA6E49" w:rsidRPr="006245B9" w:rsidRDefault="00AA6E49" w:rsidP="001F10DA">
      <w:pPr>
        <w:pStyle w:val="1"/>
        <w:spacing w:line="240" w:lineRule="auto"/>
        <w:jc w:val="left"/>
        <w:rPr>
          <w:rFonts w:eastAsia="Times New Roman" w:cs="Times New Roman"/>
          <w:b w:val="0"/>
          <w:sz w:val="28"/>
        </w:rPr>
      </w:pPr>
      <w:r w:rsidRPr="006245B9">
        <w:rPr>
          <w:rFonts w:cs="Times New Roman"/>
          <w:b w:val="0"/>
          <w:sz w:val="28"/>
        </w:rPr>
        <w:t>15.00</w:t>
      </w:r>
      <w:r w:rsidR="001F10DA" w:rsidRPr="006245B9">
        <w:rPr>
          <w:rFonts w:cs="Times New Roman"/>
          <w:b w:val="0"/>
          <w:sz w:val="28"/>
        </w:rPr>
        <w:t xml:space="preserve"> - </w:t>
      </w:r>
      <w:r w:rsidRPr="006245B9">
        <w:rPr>
          <w:rFonts w:eastAsia="Times New Roman" w:cs="Times New Roman"/>
          <w:b w:val="0"/>
          <w:sz w:val="28"/>
        </w:rPr>
        <w:t>Санкт-Петербургский государственный технологический институт (технический университет)</w:t>
      </w:r>
      <w:r w:rsidR="001F10DA" w:rsidRPr="006245B9">
        <w:rPr>
          <w:rFonts w:eastAsia="Times New Roman" w:cs="Times New Roman"/>
          <w:b w:val="0"/>
          <w:sz w:val="28"/>
        </w:rPr>
        <w:t xml:space="preserve">, </w:t>
      </w:r>
      <w:r w:rsidRPr="006245B9">
        <w:rPr>
          <w:rFonts w:eastAsia="Times New Roman" w:cs="Times New Roman"/>
          <w:b w:val="0"/>
          <w:sz w:val="28"/>
        </w:rPr>
        <w:t xml:space="preserve">Московский пр., д. 26 </w:t>
      </w:r>
    </w:p>
    <w:p w:rsidR="006245B9" w:rsidRDefault="006245B9" w:rsidP="00C5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13B" w:rsidRDefault="00AA6E49" w:rsidP="0062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02313B" w:rsidRDefault="00AA6E49" w:rsidP="00624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Военно-патриотическое воспитание как элемент национального самосознания» </w:t>
      </w:r>
    </w:p>
    <w:p w:rsidR="00A86656" w:rsidRDefault="00AA6E49" w:rsidP="00624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>Ауд. 19.</w:t>
      </w:r>
    </w:p>
    <w:p w:rsidR="006245B9" w:rsidRPr="006245B9" w:rsidRDefault="006245B9" w:rsidP="00624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49" w:rsidRDefault="00AA6E49" w:rsidP="00C54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A86656" w:rsidRPr="006245B9">
        <w:rPr>
          <w:rFonts w:ascii="Times New Roman" w:hAnsi="Times New Roman" w:cs="Times New Roman"/>
          <w:b/>
          <w:sz w:val="28"/>
          <w:szCs w:val="28"/>
        </w:rPr>
        <w:t>С.В. </w:t>
      </w:r>
      <w:r w:rsidRPr="006245B9">
        <w:rPr>
          <w:rFonts w:ascii="Times New Roman" w:hAnsi="Times New Roman" w:cs="Times New Roman"/>
          <w:b/>
          <w:sz w:val="28"/>
          <w:szCs w:val="28"/>
        </w:rPr>
        <w:t>Карпухин, д.ф.н., профессор кафедры социологии СПбГТИ(ТУ)</w:t>
      </w:r>
      <w:r w:rsidR="004C2E8D" w:rsidRPr="006245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Заместитель: </w:t>
      </w:r>
      <w:r w:rsidR="00A86656" w:rsidRPr="006245B9">
        <w:rPr>
          <w:rFonts w:ascii="Times New Roman" w:hAnsi="Times New Roman" w:cs="Times New Roman"/>
          <w:b/>
          <w:sz w:val="28"/>
          <w:szCs w:val="28"/>
        </w:rPr>
        <w:t>А.Б.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 Бадьянов, доцент Института РАО</w:t>
      </w:r>
    </w:p>
    <w:p w:rsidR="006245B9" w:rsidRPr="006245B9" w:rsidRDefault="006245B9" w:rsidP="00C5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E8D" w:rsidRPr="006245B9" w:rsidRDefault="00E03928" w:rsidP="00E03928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В.М. </w:t>
      </w:r>
      <w:r w:rsidR="004C2E8D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Катков</w:t>
      </w:r>
      <w:r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2E8D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Академия связи, д. п. н., проф.</w:t>
      </w:r>
    </w:p>
    <w:p w:rsidR="004C2E8D" w:rsidRPr="006245B9" w:rsidRDefault="004C2E8D" w:rsidP="00E03928">
      <w:pPr>
        <w:pStyle w:val="a5"/>
        <w:spacing w:after="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 патриотизма на примере истории Отечества</w:t>
      </w:r>
    </w:p>
    <w:p w:rsidR="00C549EC" w:rsidRPr="006245B9" w:rsidRDefault="00E03928" w:rsidP="00DE073A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А.А. Вербицкий</w:t>
      </w:r>
      <w:r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2E8D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Академия связи</w:t>
      </w:r>
      <w:r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2E8D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к.в.н., доцент</w:t>
      </w:r>
      <w:r w:rsidR="00C549EC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073A" w:rsidRPr="006245B9" w:rsidRDefault="00DE073A" w:rsidP="00E0392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Военно-патриотическое воспитание на примере Великой Отечественной Войны</w:t>
      </w:r>
    </w:p>
    <w:p w:rsidR="00DE073A" w:rsidRPr="006245B9" w:rsidRDefault="00E03928" w:rsidP="00E03928">
      <w:pPr>
        <w:pStyle w:val="a5"/>
        <w:numPr>
          <w:ilvl w:val="0"/>
          <w:numId w:val="2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И.И. </w:t>
      </w:r>
      <w:proofErr w:type="spellStart"/>
      <w:r w:rsidR="00DE073A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Шуманский</w:t>
      </w:r>
      <w:proofErr w:type="spellEnd"/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, Военная Академия связи</w:t>
      </w:r>
      <w:r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к.п.н., доцент</w:t>
      </w:r>
    </w:p>
    <w:p w:rsidR="00DE073A" w:rsidRDefault="00DE073A" w:rsidP="00E0392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Патриотизм как фундамент национальной идеи России: прошлое и настоящее</w:t>
      </w:r>
    </w:p>
    <w:p w:rsidR="0027503F" w:rsidRPr="0027503F" w:rsidRDefault="0027503F" w:rsidP="0002313B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А.П. </w:t>
      </w:r>
      <w:proofErr w:type="spellStart"/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Легаев</w:t>
      </w:r>
      <w:proofErr w:type="spellEnd"/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Санкт-Петербургский институт внутренних войск МВД России адъюнкт</w:t>
      </w:r>
    </w:p>
    <w:p w:rsidR="0002313B" w:rsidRPr="0027503F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Военно-патриотическое и идеологическое воспитание курсантов в вузах ВВ МВД России по формированию офицерской чести</w:t>
      </w:r>
    </w:p>
    <w:p w:rsid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С.С. Власенко</w:t>
      </w: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Ордена Великой Отечественной войны»</w:t>
      </w:r>
    </w:p>
    <w:p w:rsid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А.А. </w:t>
      </w:r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Кожевников</w:t>
      </w: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Вклад городов СССР (Ижевск) в Победу в годы Великой Отечественной войны</w:t>
      </w:r>
    </w:p>
    <w:p w:rsid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В.В. </w:t>
      </w:r>
      <w:proofErr w:type="spellStart"/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Комолов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Мой дед – участник Ржевской битвы</w:t>
      </w:r>
    </w:p>
    <w:p w:rsid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М.А. </w:t>
      </w:r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Коновалов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Советские водолазы в годы войны</w:t>
      </w:r>
    </w:p>
    <w:p w:rsidR="0027503F" w:rsidRP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Д.С. </w:t>
      </w:r>
      <w:proofErr w:type="spellStart"/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Логашова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Профессия – буровик. В.И. </w:t>
      </w:r>
      <w:proofErr w:type="spellStart"/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Муравленко</w:t>
      </w:r>
      <w:proofErr w:type="spellEnd"/>
    </w:p>
    <w:p w:rsidR="0027503F" w:rsidRP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К.Р. </w:t>
      </w:r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Тимошенко</w:t>
      </w:r>
      <w:r w:rsidRPr="002750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Оккупационный режим в годы ВОВ. Партизанское движение и коллаборационизм</w:t>
      </w:r>
    </w:p>
    <w:p w:rsidR="0027503F" w:rsidRPr="0027503F" w:rsidRDefault="0027503F" w:rsidP="0027503F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Д.Р. </w:t>
      </w:r>
      <w:proofErr w:type="spellStart"/>
      <w:r w:rsidR="0002313B"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Халимов</w:t>
      </w:r>
      <w:proofErr w:type="spellEnd"/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Т.Р. </w:t>
      </w:r>
      <w:proofErr w:type="spellStart"/>
      <w:r w:rsidRPr="00275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Халимов</w:t>
      </w:r>
      <w:proofErr w:type="spellEnd"/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минерально-сырьевой университет «Горный»</w:t>
      </w:r>
      <w:r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313B"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Pr="0027503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02313B" w:rsidRPr="0002313B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История фортификационных сооружений России</w:t>
      </w:r>
    </w:p>
    <w:p w:rsidR="0002313B" w:rsidRPr="006245B9" w:rsidRDefault="0002313B" w:rsidP="00E0392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2313B" w:rsidRDefault="004C2E8D" w:rsidP="0062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02313B" w:rsidRDefault="004C2E8D" w:rsidP="00624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45B9">
        <w:rPr>
          <w:rFonts w:ascii="Times New Roman" w:hAnsi="Times New Roman" w:cs="Times New Roman"/>
          <w:b/>
          <w:sz w:val="28"/>
          <w:szCs w:val="28"/>
        </w:rPr>
        <w:t>Иде</w:t>
      </w:r>
      <w:r w:rsidR="0002313B">
        <w:rPr>
          <w:rFonts w:ascii="Times New Roman" w:hAnsi="Times New Roman" w:cs="Times New Roman"/>
          <w:b/>
          <w:sz w:val="28"/>
          <w:szCs w:val="28"/>
        </w:rPr>
        <w:t>я патриотизма в истории России»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5B9" w:rsidRDefault="004C2E8D" w:rsidP="00624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>Большая физическая аудитория.</w:t>
      </w:r>
    </w:p>
    <w:p w:rsidR="0002313B" w:rsidRDefault="0002313B" w:rsidP="00DE0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9EC" w:rsidRDefault="004C2E8D" w:rsidP="00DE0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A86656" w:rsidRPr="006245B9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r w:rsidRPr="006245B9">
        <w:rPr>
          <w:rFonts w:ascii="Times New Roman" w:hAnsi="Times New Roman" w:cs="Times New Roman"/>
          <w:b/>
          <w:sz w:val="28"/>
          <w:szCs w:val="28"/>
        </w:rPr>
        <w:t>Потехина, к.и.н., доцент, зав. кафедрой истории Отечества, науки и культуры СПбГТИ(ТУ)</w:t>
      </w:r>
    </w:p>
    <w:p w:rsidR="0002313B" w:rsidRPr="006245B9" w:rsidRDefault="0002313B" w:rsidP="00DE0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9EC" w:rsidRPr="006245B9" w:rsidRDefault="00E03928" w:rsidP="00E03928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А.П. </w:t>
      </w:r>
      <w:r w:rsidR="00DE073A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Козлов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, Санкт-Петербургский государственный университет аэрокосмического приборостроения, зам. нач</w:t>
      </w:r>
      <w:r w:rsidR="0002313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альника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организационно-воспитательной работы</w:t>
      </w:r>
    </w:p>
    <w:p w:rsidR="00DE073A" w:rsidRPr="006245B9" w:rsidRDefault="00DE073A" w:rsidP="00DE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Роль патриотизма в формировании национальной идеи в России</w:t>
      </w:r>
    </w:p>
    <w:p w:rsidR="00DE073A" w:rsidRPr="006245B9" w:rsidRDefault="00E03928" w:rsidP="00E03928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Ю.М. </w:t>
      </w:r>
      <w:r w:rsidR="00DE073A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Шор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, Санкт-Петербургская Академия театрального искусства, Профессор кафедры философии и истории</w:t>
      </w:r>
    </w:p>
    <w:p w:rsidR="00DE073A" w:rsidRPr="006245B9" w:rsidRDefault="00DE073A" w:rsidP="00DE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Духовный потенциал российской культуры и проблемы национального самосознания</w:t>
      </w:r>
    </w:p>
    <w:p w:rsidR="00DE073A" w:rsidRPr="006245B9" w:rsidRDefault="00E03928" w:rsidP="00E03928">
      <w:pPr>
        <w:pStyle w:val="a5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В.В. </w:t>
      </w:r>
      <w:r w:rsidR="00DE073A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Фортунатов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, ПГУПС</w:t>
      </w:r>
    </w:p>
    <w:p w:rsidR="00DE073A" w:rsidRPr="006245B9" w:rsidRDefault="00DE073A" w:rsidP="00DE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Гражданский патриотизм в России: этапы становления и развития</w:t>
      </w:r>
    </w:p>
    <w:p w:rsidR="00DE073A" w:rsidRPr="006245B9" w:rsidRDefault="00E03928" w:rsidP="00E03928">
      <w:pPr>
        <w:pStyle w:val="a5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Н.А. </w:t>
      </w:r>
      <w:r w:rsidR="00DE073A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Елисеев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, ПГУПС, Директор музея ПГУПС</w:t>
      </w:r>
    </w:p>
    <w:p w:rsidR="00DE073A" w:rsidRPr="006245B9" w:rsidRDefault="00DE073A" w:rsidP="00DE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Патриотическое воспитание в музее</w:t>
      </w:r>
    </w:p>
    <w:p w:rsidR="00DE073A" w:rsidRPr="006245B9" w:rsidRDefault="00E03928" w:rsidP="0027503F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М.С. </w:t>
      </w:r>
      <w:r w:rsidR="00DE073A" w:rsidRPr="00624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Максимова</w:t>
      </w:r>
      <w:r w:rsidR="00DE073A" w:rsidRPr="006245B9">
        <w:rPr>
          <w:rFonts w:ascii="Times New Roman" w:eastAsia="Times New Roman" w:hAnsi="Times New Roman" w:cs="Times New Roman"/>
          <w:color w:val="000000"/>
          <w:sz w:val="28"/>
          <w:szCs w:val="28"/>
        </w:rPr>
        <w:t>, ПГУПС,  Главный хранитель фондов музея ПГУПС</w:t>
      </w:r>
    </w:p>
    <w:p w:rsidR="00DE073A" w:rsidRPr="006245B9" w:rsidRDefault="00DE073A" w:rsidP="0027503F">
      <w:pPr>
        <w:spacing w:after="0" w:line="240" w:lineRule="auto"/>
        <w:rPr>
          <w:rFonts w:eastAsia="Times New Roman"/>
          <w:i/>
          <w:color w:val="000000"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Патриотическое воспитание в музее</w:t>
      </w:r>
    </w:p>
    <w:p w:rsidR="0027503F" w:rsidRDefault="0002313B" w:rsidP="0027503F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3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Хламов Иван Иванович, </w:t>
      </w:r>
      <w:r w:rsidRPr="0002313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металлургии, машиностроения и транспорта Санкт-Петербургского государственного политехнического университета, студент</w:t>
      </w:r>
      <w:r w:rsidRPr="00023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313B" w:rsidRPr="0027503F" w:rsidRDefault="0002313B" w:rsidP="002750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50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Методология патриотического воспитания в СПбГУ на примере деятельности военно-исторического клуба «наш </w:t>
      </w:r>
      <w:proofErr w:type="spellStart"/>
      <w:r w:rsidRPr="002750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Политех</w:t>
      </w:r>
      <w:proofErr w:type="spellEnd"/>
      <w:r w:rsidRPr="002750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6245B9" w:rsidRDefault="006245B9" w:rsidP="00DE073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13B" w:rsidRDefault="00DE073A" w:rsidP="006245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02313B" w:rsidRDefault="00DE073A" w:rsidP="00624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Уровневая система образования и воспитательного процесса». </w:t>
      </w:r>
    </w:p>
    <w:p w:rsidR="006245B9" w:rsidRDefault="00DE073A" w:rsidP="00624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>Читальный зал (библиотека, 5 этаж).</w:t>
      </w:r>
    </w:p>
    <w:p w:rsidR="0002313B" w:rsidRDefault="00DE073A" w:rsidP="00023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A86656" w:rsidRPr="006245B9">
        <w:rPr>
          <w:rFonts w:ascii="Times New Roman" w:hAnsi="Times New Roman" w:cs="Times New Roman"/>
          <w:b/>
          <w:sz w:val="28"/>
          <w:szCs w:val="28"/>
        </w:rPr>
        <w:t>В.Е.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B9">
        <w:rPr>
          <w:rFonts w:ascii="Times New Roman" w:hAnsi="Times New Roman" w:cs="Times New Roman"/>
          <w:b/>
          <w:sz w:val="28"/>
          <w:szCs w:val="28"/>
        </w:rPr>
        <w:t>Быданов</w:t>
      </w:r>
      <w:proofErr w:type="spellEnd"/>
      <w:r w:rsidRPr="006245B9">
        <w:rPr>
          <w:rFonts w:ascii="Times New Roman" w:hAnsi="Times New Roman" w:cs="Times New Roman"/>
          <w:b/>
          <w:sz w:val="28"/>
          <w:szCs w:val="28"/>
        </w:rPr>
        <w:t xml:space="preserve">, к.ф.н., доцент, зав. кафедрой философии СПбГТИ(ТУ). </w:t>
      </w:r>
    </w:p>
    <w:p w:rsidR="0002313B" w:rsidRDefault="00DE073A" w:rsidP="00C54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Заместитель: </w:t>
      </w:r>
      <w:r w:rsidR="00A86656" w:rsidRPr="006245B9">
        <w:rPr>
          <w:rFonts w:ascii="Times New Roman" w:hAnsi="Times New Roman" w:cs="Times New Roman"/>
          <w:b/>
          <w:sz w:val="28"/>
          <w:szCs w:val="28"/>
        </w:rPr>
        <w:t>Н.А.</w:t>
      </w:r>
      <w:r w:rsidRPr="006245B9">
        <w:rPr>
          <w:rFonts w:ascii="Times New Roman" w:hAnsi="Times New Roman" w:cs="Times New Roman"/>
          <w:b/>
          <w:sz w:val="28"/>
          <w:szCs w:val="28"/>
        </w:rPr>
        <w:t xml:space="preserve"> Селиверстова к.ф.н., доцент кафедры философии СПбГТИ(ТУ)</w:t>
      </w:r>
    </w:p>
    <w:p w:rsidR="0002313B" w:rsidRDefault="0002313B" w:rsidP="00C54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665" w:rsidRPr="006245B9" w:rsidRDefault="001E4665" w:rsidP="00C5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  <w:szCs w:val="28"/>
        </w:rPr>
        <w:t>1</w:t>
      </w:r>
      <w:r w:rsidRPr="006245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45B9">
        <w:rPr>
          <w:rFonts w:ascii="Times New Roman" w:hAnsi="Times New Roman" w:cs="Times New Roman"/>
          <w:sz w:val="28"/>
          <w:szCs w:val="28"/>
        </w:rPr>
        <w:tab/>
      </w:r>
      <w:r w:rsidR="00925BCA" w:rsidRPr="006245B9">
        <w:rPr>
          <w:rFonts w:ascii="Times New Roman" w:hAnsi="Times New Roman" w:cs="Times New Roman"/>
          <w:b/>
          <w:sz w:val="28"/>
          <w:szCs w:val="28"/>
        </w:rPr>
        <w:t xml:space="preserve">С.С. </w:t>
      </w:r>
      <w:r w:rsidRPr="006245B9">
        <w:rPr>
          <w:rFonts w:ascii="Times New Roman" w:hAnsi="Times New Roman" w:cs="Times New Roman"/>
          <w:b/>
          <w:sz w:val="28"/>
          <w:szCs w:val="28"/>
        </w:rPr>
        <w:t>Воронков</w:t>
      </w:r>
      <w:r w:rsidRPr="006245B9">
        <w:rPr>
          <w:rFonts w:ascii="Times New Roman" w:hAnsi="Times New Roman" w:cs="Times New Roman"/>
          <w:sz w:val="28"/>
          <w:szCs w:val="28"/>
        </w:rPr>
        <w:t xml:space="preserve">, </w:t>
      </w:r>
      <w:r w:rsidR="00925BCA" w:rsidRPr="006245B9">
        <w:rPr>
          <w:rFonts w:ascii="Times New Roman" w:hAnsi="Times New Roman" w:cs="Times New Roman"/>
          <w:sz w:val="28"/>
          <w:szCs w:val="28"/>
        </w:rPr>
        <w:t>в</w:t>
      </w:r>
      <w:r w:rsidRPr="006245B9">
        <w:rPr>
          <w:rFonts w:ascii="Times New Roman" w:hAnsi="Times New Roman" w:cs="Times New Roman"/>
          <w:sz w:val="28"/>
          <w:szCs w:val="28"/>
        </w:rPr>
        <w:t xml:space="preserve">едущий специалист методического отдела учебно-методического управления </w:t>
      </w:r>
      <w:proofErr w:type="spellStart"/>
      <w:r w:rsidRPr="006245B9">
        <w:rPr>
          <w:rFonts w:ascii="Times New Roman" w:hAnsi="Times New Roman" w:cs="Times New Roman"/>
          <w:sz w:val="28"/>
          <w:szCs w:val="28"/>
        </w:rPr>
        <w:t>СПбГУКиТ</w:t>
      </w:r>
      <w:proofErr w:type="spellEnd"/>
      <w:r w:rsidRPr="006245B9">
        <w:rPr>
          <w:rFonts w:ascii="Times New Roman" w:hAnsi="Times New Roman" w:cs="Times New Roman"/>
          <w:sz w:val="28"/>
          <w:szCs w:val="28"/>
        </w:rPr>
        <w:t>, старший преподаватель кафедры гуманитарных наук. Санкт-Петербургский государственный</w:t>
      </w:r>
      <w:r w:rsidR="00A86656" w:rsidRPr="006245B9">
        <w:rPr>
          <w:rFonts w:ascii="Times New Roman" w:hAnsi="Times New Roman" w:cs="Times New Roman"/>
          <w:sz w:val="28"/>
          <w:szCs w:val="28"/>
        </w:rPr>
        <w:t xml:space="preserve"> университет кино и телевидения.</w:t>
      </w:r>
    </w:p>
    <w:p w:rsidR="001E4665" w:rsidRPr="006245B9" w:rsidRDefault="00DE073A" w:rsidP="001E466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t>Многоуровневая система образования и воспитательный процесс</w:t>
      </w:r>
    </w:p>
    <w:p w:rsidR="001E4665" w:rsidRPr="006245B9" w:rsidRDefault="00925BCA" w:rsidP="00925BCA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А.Б. </w:t>
      </w:r>
      <w:proofErr w:type="spellStart"/>
      <w:r w:rsidR="001E4665" w:rsidRPr="006245B9">
        <w:rPr>
          <w:rFonts w:ascii="Times New Roman" w:hAnsi="Times New Roman" w:cs="Times New Roman"/>
          <w:b/>
          <w:sz w:val="28"/>
          <w:szCs w:val="28"/>
        </w:rPr>
        <w:t>Паткуль</w:t>
      </w:r>
      <w:proofErr w:type="spellEnd"/>
      <w:r w:rsidR="001E4665" w:rsidRPr="006245B9">
        <w:rPr>
          <w:rFonts w:ascii="Times New Roman" w:hAnsi="Times New Roman" w:cs="Times New Roman"/>
          <w:b/>
          <w:sz w:val="28"/>
          <w:szCs w:val="28"/>
        </w:rPr>
        <w:t>,</w:t>
      </w:r>
      <w:r w:rsidR="001E4665" w:rsidRPr="006245B9">
        <w:rPr>
          <w:rFonts w:ascii="Times New Roman" w:hAnsi="Times New Roman" w:cs="Times New Roman"/>
          <w:sz w:val="28"/>
          <w:szCs w:val="28"/>
        </w:rPr>
        <w:t xml:space="preserve">  </w:t>
      </w:r>
      <w:r w:rsidRPr="006245B9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онтологии и теории познания философского факультета </w:t>
      </w:r>
      <w:r w:rsidR="00A86656" w:rsidRPr="006245B9">
        <w:rPr>
          <w:rFonts w:ascii="Times New Roman" w:hAnsi="Times New Roman" w:cs="Times New Roman"/>
          <w:sz w:val="28"/>
          <w:szCs w:val="28"/>
        </w:rPr>
        <w:t>СПбГУ</w:t>
      </w:r>
      <w:r w:rsidR="001E4665" w:rsidRPr="006245B9">
        <w:rPr>
          <w:rFonts w:ascii="Times New Roman" w:hAnsi="Times New Roman" w:cs="Times New Roman"/>
          <w:sz w:val="28"/>
          <w:szCs w:val="28"/>
        </w:rPr>
        <w:t xml:space="preserve">, </w:t>
      </w:r>
      <w:r w:rsidRPr="006245B9">
        <w:rPr>
          <w:rFonts w:ascii="Times New Roman" w:hAnsi="Times New Roman" w:cs="Times New Roman"/>
          <w:sz w:val="28"/>
          <w:szCs w:val="28"/>
        </w:rPr>
        <w:t>к.филос.н.</w:t>
      </w:r>
    </w:p>
    <w:p w:rsidR="001E4665" w:rsidRPr="006245B9" w:rsidRDefault="001E4665" w:rsidP="001E466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 xml:space="preserve">«Привязанность» как феномен. </w:t>
      </w:r>
    </w:p>
    <w:p w:rsidR="00925BCA" w:rsidRPr="006245B9" w:rsidRDefault="00925BCA" w:rsidP="00925BCA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М.И. </w:t>
      </w:r>
      <w:r w:rsidR="001E4665" w:rsidRPr="006245B9">
        <w:rPr>
          <w:rFonts w:ascii="Times New Roman" w:hAnsi="Times New Roman" w:cs="Times New Roman"/>
          <w:b/>
          <w:sz w:val="28"/>
          <w:szCs w:val="28"/>
        </w:rPr>
        <w:t>Зуй</w:t>
      </w:r>
      <w:r w:rsidR="001E4665" w:rsidRPr="006245B9">
        <w:rPr>
          <w:rFonts w:ascii="Times New Roman" w:hAnsi="Times New Roman" w:cs="Times New Roman"/>
          <w:sz w:val="28"/>
          <w:szCs w:val="28"/>
        </w:rPr>
        <w:t>, доцент кафедры философии, политологии и социологии ГАСУ</w:t>
      </w:r>
      <w:r w:rsidRPr="006245B9">
        <w:rPr>
          <w:rFonts w:ascii="Times New Roman" w:hAnsi="Times New Roman" w:cs="Times New Roman"/>
          <w:sz w:val="28"/>
          <w:szCs w:val="28"/>
        </w:rPr>
        <w:t>, к.филос.н.</w:t>
      </w:r>
    </w:p>
    <w:p w:rsidR="00925BCA" w:rsidRPr="006245B9" w:rsidRDefault="00925BCA" w:rsidP="00925BCA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 xml:space="preserve">Воспитательный процесс как иллюзия </w:t>
      </w:r>
    </w:p>
    <w:p w:rsidR="001E4665" w:rsidRPr="006245B9" w:rsidRDefault="00925BCA" w:rsidP="00925BCA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1E4665" w:rsidRPr="006245B9">
        <w:rPr>
          <w:rFonts w:ascii="Times New Roman" w:hAnsi="Times New Roman" w:cs="Times New Roman"/>
          <w:b/>
          <w:sz w:val="28"/>
          <w:szCs w:val="28"/>
        </w:rPr>
        <w:t>Маковкин</w:t>
      </w:r>
      <w:proofErr w:type="spellEnd"/>
      <w:r w:rsidR="001E4665" w:rsidRPr="006245B9">
        <w:rPr>
          <w:rFonts w:ascii="Times New Roman" w:hAnsi="Times New Roman" w:cs="Times New Roman"/>
          <w:sz w:val="28"/>
          <w:szCs w:val="28"/>
        </w:rPr>
        <w:t>, доцент, Санкт-Петербургский государственный университет сервиса и экономики.</w:t>
      </w:r>
    </w:p>
    <w:p w:rsidR="001E4665" w:rsidRPr="006245B9" w:rsidRDefault="00925BCA" w:rsidP="001E466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Проблемы формирования толерантного сознания в студенческой среде</w:t>
      </w:r>
    </w:p>
    <w:p w:rsidR="00E161D7" w:rsidRPr="006245B9" w:rsidRDefault="00925BCA" w:rsidP="00A7286E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Т.Е. </w:t>
      </w:r>
      <w:r w:rsidR="001E4665" w:rsidRPr="006245B9">
        <w:rPr>
          <w:rFonts w:ascii="Times New Roman" w:hAnsi="Times New Roman" w:cs="Times New Roman"/>
          <w:b/>
          <w:sz w:val="28"/>
          <w:szCs w:val="28"/>
        </w:rPr>
        <w:t>Сиволап</w:t>
      </w:r>
      <w:r w:rsidR="00E161D7" w:rsidRPr="006245B9">
        <w:rPr>
          <w:rFonts w:ascii="Times New Roman" w:hAnsi="Times New Roman" w:cs="Times New Roman"/>
          <w:sz w:val="28"/>
          <w:szCs w:val="28"/>
        </w:rPr>
        <w:t xml:space="preserve">, </w:t>
      </w:r>
      <w:r w:rsidR="001E4665" w:rsidRPr="006245B9">
        <w:rPr>
          <w:rFonts w:ascii="Times New Roman" w:hAnsi="Times New Roman" w:cs="Times New Roman"/>
          <w:sz w:val="28"/>
          <w:szCs w:val="28"/>
        </w:rPr>
        <w:t xml:space="preserve"> </w:t>
      </w:r>
      <w:r w:rsidRPr="006245B9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1E4665" w:rsidRPr="006245B9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кино и телевидения</w:t>
      </w:r>
      <w:r w:rsidRPr="006245B9">
        <w:rPr>
          <w:rFonts w:ascii="Times New Roman" w:hAnsi="Times New Roman" w:cs="Times New Roman"/>
          <w:sz w:val="28"/>
          <w:szCs w:val="28"/>
        </w:rPr>
        <w:t>, к.и.н. доцент,</w:t>
      </w:r>
    </w:p>
    <w:p w:rsidR="001E4665" w:rsidRPr="006245B9" w:rsidRDefault="00925BCA" w:rsidP="00E161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 xml:space="preserve">Правовое </w:t>
      </w:r>
      <w:r w:rsidR="0002313B" w:rsidRPr="006245B9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6245B9">
        <w:rPr>
          <w:rFonts w:ascii="Times New Roman" w:hAnsi="Times New Roman" w:cs="Times New Roman"/>
          <w:i/>
          <w:sz w:val="28"/>
          <w:szCs w:val="28"/>
        </w:rPr>
        <w:t xml:space="preserve"> молодежи: Актуальные проблемы современности </w:t>
      </w:r>
    </w:p>
    <w:p w:rsidR="001E4665" w:rsidRPr="006245B9" w:rsidRDefault="00925BCA" w:rsidP="00925BC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aps/>
          <w:sz w:val="28"/>
          <w:szCs w:val="28"/>
        </w:rPr>
      </w:pPr>
      <w:r w:rsidRPr="0062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Е.В. </w:t>
      </w:r>
      <w:r w:rsidR="00A7286E" w:rsidRPr="006245B9">
        <w:rPr>
          <w:rFonts w:ascii="Times New Roman" w:hAnsi="Times New Roman" w:cs="Times New Roman"/>
          <w:b/>
          <w:color w:val="000000"/>
          <w:sz w:val="28"/>
          <w:szCs w:val="28"/>
        </w:rPr>
        <w:t>Климова</w:t>
      </w:r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>СПбГПУ</w:t>
      </w:r>
      <w:proofErr w:type="spellEnd"/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>, Институт машиностроения «ЛМЗ-ВТУЗ», д.т.н., профессор</w:t>
      </w:r>
    </w:p>
    <w:p w:rsidR="00925BCA" w:rsidRPr="006245B9" w:rsidRDefault="00925BCA" w:rsidP="00925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 опыта работы куратора в техническом вузе </w:t>
      </w:r>
    </w:p>
    <w:p w:rsidR="00A7286E" w:rsidRPr="006245B9" w:rsidRDefault="00925BCA" w:rsidP="00925BC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aps/>
          <w:sz w:val="28"/>
          <w:szCs w:val="28"/>
        </w:rPr>
      </w:pPr>
      <w:r w:rsidRPr="0062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О.Н. </w:t>
      </w:r>
      <w:r w:rsidR="00A7286E" w:rsidRPr="006245B9">
        <w:rPr>
          <w:rFonts w:ascii="Times New Roman" w:hAnsi="Times New Roman" w:cs="Times New Roman"/>
          <w:b/>
          <w:color w:val="000000"/>
          <w:sz w:val="28"/>
          <w:szCs w:val="28"/>
        </w:rPr>
        <w:t>Шевцова</w:t>
      </w:r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 xml:space="preserve">, Алтайского государственного технического университета им. И.И.Ползунова, </w:t>
      </w:r>
      <w:r w:rsidRPr="006245B9">
        <w:rPr>
          <w:rFonts w:ascii="Times New Roman" w:hAnsi="Times New Roman" w:cs="Times New Roman"/>
          <w:color w:val="000000"/>
          <w:sz w:val="28"/>
          <w:szCs w:val="28"/>
        </w:rPr>
        <w:t>к.и.н.</w:t>
      </w:r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>, доцент кафедры «История Отечества».</w:t>
      </w:r>
    </w:p>
    <w:p w:rsidR="00A7286E" w:rsidRPr="006245B9" w:rsidRDefault="00A7286E" w:rsidP="00A7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t>Система воспитательной работы социально-гуманитарных кафедр со студентами</w:t>
      </w:r>
    </w:p>
    <w:p w:rsidR="00925BCA" w:rsidRPr="006245B9" w:rsidRDefault="00925BCA" w:rsidP="00A7286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aps/>
          <w:sz w:val="28"/>
          <w:szCs w:val="28"/>
        </w:rPr>
      </w:pPr>
      <w:r w:rsidRPr="0062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Е.Э. </w:t>
      </w:r>
      <w:r w:rsidR="00A7286E" w:rsidRPr="006245B9">
        <w:rPr>
          <w:rFonts w:ascii="Times New Roman" w:hAnsi="Times New Roman" w:cs="Times New Roman"/>
          <w:b/>
          <w:color w:val="000000"/>
          <w:sz w:val="28"/>
          <w:szCs w:val="28"/>
        </w:rPr>
        <w:t>Платова</w:t>
      </w:r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>, Санкт-Петербургский государственный университет аэрокосмического приборостроения, профессор кафедры «Международные отношения»</w:t>
      </w:r>
    </w:p>
    <w:p w:rsidR="00A7286E" w:rsidRPr="006245B9" w:rsidRDefault="00A7286E" w:rsidP="00925BC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aps/>
          <w:sz w:val="28"/>
          <w:szCs w:val="28"/>
        </w:rPr>
      </w:pP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t>Вуз как основа воспитания корпоративного патриотизма</w:t>
      </w:r>
    </w:p>
    <w:p w:rsidR="00A7286E" w:rsidRPr="006245B9" w:rsidRDefault="00925BCA" w:rsidP="00925BC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Н.Н. </w:t>
      </w:r>
      <w:r w:rsidR="00A7286E" w:rsidRPr="006245B9">
        <w:rPr>
          <w:rFonts w:ascii="Times New Roman" w:hAnsi="Times New Roman" w:cs="Times New Roman"/>
          <w:b/>
          <w:color w:val="000000"/>
          <w:sz w:val="28"/>
          <w:szCs w:val="28"/>
        </w:rPr>
        <w:t>Сазонова</w:t>
      </w:r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>, Национальный минерально-сырьевой университет «Горный», доцент кафедры социологии и психологии</w:t>
      </w:r>
    </w:p>
    <w:p w:rsidR="00A7286E" w:rsidRPr="006245B9" w:rsidRDefault="00A7286E" w:rsidP="00A7286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t>Использование информационных технологий в преподавании гуманитарных дисциплин»</w:t>
      </w:r>
    </w:p>
    <w:p w:rsidR="00A7286E" w:rsidRPr="006245B9" w:rsidRDefault="00925BCA" w:rsidP="00925BC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Г.А. </w:t>
      </w:r>
      <w:r w:rsidR="00A7286E" w:rsidRPr="006245B9">
        <w:rPr>
          <w:rFonts w:ascii="Times New Roman" w:hAnsi="Times New Roman" w:cs="Times New Roman"/>
          <w:b/>
          <w:color w:val="000000"/>
          <w:sz w:val="28"/>
          <w:szCs w:val="28"/>
        </w:rPr>
        <w:t>Праздников</w:t>
      </w:r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>, Санкт-Петербургская Академия театрального искусства, Профессор, зав. Кафедрой философии и истории</w:t>
      </w:r>
    </w:p>
    <w:p w:rsidR="00A7286E" w:rsidRPr="006245B9" w:rsidRDefault="00A7286E" w:rsidP="00A7286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Гуманитарный смысл образования: патриотизм и формирование личности</w:t>
      </w:r>
    </w:p>
    <w:p w:rsidR="00A7286E" w:rsidRPr="006245B9" w:rsidRDefault="00925BCA" w:rsidP="00925BCA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С.В. </w:t>
      </w:r>
      <w:proofErr w:type="spellStart"/>
      <w:r w:rsidR="00A7286E" w:rsidRPr="006245B9">
        <w:rPr>
          <w:rFonts w:ascii="Times New Roman" w:hAnsi="Times New Roman" w:cs="Times New Roman"/>
          <w:b/>
          <w:color w:val="000000"/>
          <w:sz w:val="28"/>
          <w:szCs w:val="28"/>
        </w:rPr>
        <w:t>Харчук</w:t>
      </w:r>
      <w:proofErr w:type="spellEnd"/>
      <w:r w:rsidR="00A7286E" w:rsidRPr="006245B9">
        <w:rPr>
          <w:rFonts w:ascii="Times New Roman" w:hAnsi="Times New Roman" w:cs="Times New Roman"/>
          <w:color w:val="000000"/>
          <w:sz w:val="28"/>
          <w:szCs w:val="28"/>
        </w:rPr>
        <w:t xml:space="preserve">, ПГУПС, Помощник проректора по культуре, руководитель Центра патриотического воспитания университета </w:t>
      </w:r>
    </w:p>
    <w:p w:rsidR="00A7286E" w:rsidRPr="006245B9" w:rsidRDefault="00A7286E" w:rsidP="00925BC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color w:val="000000"/>
          <w:sz w:val="28"/>
          <w:szCs w:val="28"/>
        </w:rPr>
        <w:t>Воспитание студента и формирование основ гражданского общества</w:t>
      </w:r>
    </w:p>
    <w:p w:rsidR="000C734D" w:rsidRPr="006245B9" w:rsidRDefault="00925BCA" w:rsidP="00E03928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К.М. </w:t>
      </w:r>
      <w:r w:rsidR="000C734D" w:rsidRPr="006245B9">
        <w:rPr>
          <w:rFonts w:ascii="Times New Roman" w:hAnsi="Times New Roman" w:cs="Times New Roman"/>
          <w:b/>
          <w:sz w:val="28"/>
          <w:szCs w:val="28"/>
        </w:rPr>
        <w:t>Григорьева</w:t>
      </w:r>
      <w:r w:rsidRPr="006245B9">
        <w:rPr>
          <w:rFonts w:ascii="Times New Roman" w:hAnsi="Times New Roman" w:cs="Times New Roman"/>
          <w:b/>
          <w:sz w:val="28"/>
          <w:szCs w:val="28"/>
        </w:rPr>
        <w:t>,</w:t>
      </w:r>
      <w:r w:rsidR="000C734D" w:rsidRPr="006245B9">
        <w:rPr>
          <w:rFonts w:ascii="Times New Roman" w:hAnsi="Times New Roman" w:cs="Times New Roman"/>
          <w:sz w:val="28"/>
          <w:szCs w:val="28"/>
        </w:rPr>
        <w:t xml:space="preserve"> </w:t>
      </w:r>
      <w:r w:rsidR="00A86656" w:rsidRPr="006245B9">
        <w:rPr>
          <w:rFonts w:ascii="Times New Roman" w:hAnsi="Times New Roman" w:cs="Times New Roman"/>
          <w:sz w:val="28"/>
          <w:szCs w:val="28"/>
        </w:rPr>
        <w:t>н</w:t>
      </w:r>
      <w:r w:rsidR="000C734D" w:rsidRPr="006245B9">
        <w:rPr>
          <w:rFonts w:ascii="Times New Roman" w:hAnsi="Times New Roman" w:cs="Times New Roman"/>
          <w:sz w:val="28"/>
          <w:szCs w:val="28"/>
        </w:rPr>
        <w:t xml:space="preserve">ачальник отдела по социально-культурной и воспитательной работы ФГБОУ ВПО Высшей школы народных искусств (института) </w:t>
      </w:r>
    </w:p>
    <w:p w:rsidR="000C734D" w:rsidRPr="006245B9" w:rsidRDefault="00925BCA" w:rsidP="000C734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>Организация социально-культурной работы со студентами в высшей школе народных искусств (Институте)</w:t>
      </w:r>
    </w:p>
    <w:p w:rsidR="000C734D" w:rsidRPr="006245B9" w:rsidRDefault="000C734D" w:rsidP="00A7286E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656" w:rsidRPr="006245B9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r w:rsidRPr="006245B9">
        <w:rPr>
          <w:rFonts w:ascii="Times New Roman" w:hAnsi="Times New Roman" w:cs="Times New Roman"/>
          <w:b/>
          <w:sz w:val="28"/>
          <w:szCs w:val="28"/>
        </w:rPr>
        <w:t>Власова</w:t>
      </w:r>
      <w:r w:rsidR="00A86656" w:rsidRPr="006245B9">
        <w:rPr>
          <w:rFonts w:ascii="Times New Roman" w:hAnsi="Times New Roman" w:cs="Times New Roman"/>
          <w:sz w:val="28"/>
          <w:szCs w:val="28"/>
        </w:rPr>
        <w:t>, с</w:t>
      </w:r>
      <w:r w:rsidRPr="006245B9">
        <w:rPr>
          <w:rFonts w:ascii="Times New Roman" w:hAnsi="Times New Roman" w:cs="Times New Roman"/>
          <w:sz w:val="28"/>
          <w:szCs w:val="28"/>
        </w:rPr>
        <w:t xml:space="preserve">пециалист по социально-культурной и воспитательной работе ФГБУ ВПО Высшей школы народных искусств (института) </w:t>
      </w:r>
    </w:p>
    <w:p w:rsidR="00A86656" w:rsidRPr="006245B9" w:rsidRDefault="00A86656" w:rsidP="00A86656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hAnsi="Times New Roman" w:cs="Times New Roman"/>
          <w:i/>
          <w:sz w:val="28"/>
          <w:szCs w:val="28"/>
        </w:rPr>
        <w:t xml:space="preserve">Адаптация к новым условиям деятельности и проживания иногородних студентов высшей школы народных искусств (Институте) </w:t>
      </w:r>
    </w:p>
    <w:p w:rsidR="000C734D" w:rsidRPr="006245B9" w:rsidRDefault="00A86656" w:rsidP="00A86656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Е.В. </w:t>
      </w:r>
      <w:r w:rsidR="000C734D" w:rsidRPr="0062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Гладкова</w:t>
      </w:r>
      <w:r w:rsidRPr="00624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0C734D" w:rsidRPr="0062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уратор 1-го курса колледжа, доцент кафедры языковой подготовки ФГБОУ ВПО Высшей школы народных искусств (института) (РФ) </w:t>
      </w:r>
    </w:p>
    <w:p w:rsidR="00A86656" w:rsidRPr="006245B9" w:rsidRDefault="00A86656" w:rsidP="00A86656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Кураторская деятельность как форма воспитательной работы со студентами в высшей школе </w:t>
      </w:r>
      <w:r w:rsidRPr="006245B9">
        <w:rPr>
          <w:rFonts w:ascii="Times New Roman" w:hAnsi="Times New Roman" w:cs="Times New Roman"/>
          <w:i/>
          <w:sz w:val="28"/>
          <w:szCs w:val="28"/>
        </w:rPr>
        <w:t xml:space="preserve">народных искусств (Институте) </w:t>
      </w:r>
    </w:p>
    <w:p w:rsidR="00A86656" w:rsidRPr="006245B9" w:rsidRDefault="00A86656" w:rsidP="00A86656">
      <w:pPr>
        <w:pStyle w:val="a5"/>
        <w:numPr>
          <w:ilvl w:val="0"/>
          <w:numId w:val="24"/>
        </w:numPr>
        <w:spacing w:before="100" w:beforeAutospacing="1"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eastAsia="Calibri" w:hAnsi="Times New Roman" w:cs="Times New Roman"/>
          <w:b/>
          <w:sz w:val="28"/>
          <w:szCs w:val="28"/>
        </w:rPr>
        <w:t xml:space="preserve">Н.К. </w:t>
      </w:r>
      <w:proofErr w:type="spellStart"/>
      <w:r w:rsidR="00A02A8A" w:rsidRPr="006245B9">
        <w:rPr>
          <w:rFonts w:ascii="Times New Roman" w:eastAsia="Calibri" w:hAnsi="Times New Roman" w:cs="Times New Roman"/>
          <w:b/>
          <w:sz w:val="28"/>
          <w:szCs w:val="28"/>
        </w:rPr>
        <w:t>Оконская</w:t>
      </w:r>
      <w:proofErr w:type="spellEnd"/>
      <w:r w:rsidRPr="006245B9">
        <w:rPr>
          <w:rFonts w:ascii="Times New Roman" w:eastAsia="Calibri" w:hAnsi="Times New Roman" w:cs="Times New Roman"/>
          <w:sz w:val="28"/>
          <w:szCs w:val="28"/>
        </w:rPr>
        <w:t>,</w:t>
      </w:r>
      <w:r w:rsidR="00A02A8A" w:rsidRPr="006245B9">
        <w:rPr>
          <w:rFonts w:ascii="Times New Roman" w:eastAsia="Calibri" w:hAnsi="Times New Roman" w:cs="Times New Roman"/>
          <w:sz w:val="28"/>
          <w:szCs w:val="28"/>
        </w:rPr>
        <w:t xml:space="preserve"> профессор кафедры философии и права Пермского национального исследовательского политехнического университета (</w:t>
      </w:r>
      <w:r w:rsidRPr="006245B9">
        <w:rPr>
          <w:rFonts w:ascii="Times New Roman" w:eastAsia="Calibri" w:hAnsi="Times New Roman" w:cs="Times New Roman"/>
          <w:sz w:val="28"/>
          <w:szCs w:val="28"/>
        </w:rPr>
        <w:t>ПГТИ),</w:t>
      </w:r>
      <w:r w:rsidR="00A02A8A" w:rsidRPr="0062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5B9">
        <w:rPr>
          <w:rFonts w:ascii="Times New Roman" w:eastAsia="Calibri" w:hAnsi="Times New Roman" w:cs="Times New Roman"/>
          <w:sz w:val="28"/>
          <w:szCs w:val="28"/>
        </w:rPr>
        <w:t>д. филос. н., проф.</w:t>
      </w:r>
      <w:r w:rsidRPr="006245B9">
        <w:rPr>
          <w:rFonts w:ascii="Times New Roman" w:hAnsi="Times New Roman" w:cs="Times New Roman"/>
          <w:sz w:val="28"/>
          <w:szCs w:val="28"/>
        </w:rPr>
        <w:t xml:space="preserve">; </w:t>
      </w:r>
      <w:r w:rsidRPr="006245B9">
        <w:rPr>
          <w:rFonts w:ascii="Times New Roman" w:eastAsia="Calibri" w:hAnsi="Times New Roman" w:cs="Times New Roman"/>
          <w:b/>
          <w:sz w:val="28"/>
          <w:szCs w:val="28"/>
        </w:rPr>
        <w:t xml:space="preserve">О.А. </w:t>
      </w:r>
      <w:r w:rsidR="00A02A8A" w:rsidRPr="006245B9">
        <w:rPr>
          <w:rFonts w:ascii="Times New Roman" w:eastAsia="Calibri" w:hAnsi="Times New Roman" w:cs="Times New Roman"/>
          <w:b/>
          <w:sz w:val="28"/>
          <w:szCs w:val="28"/>
        </w:rPr>
        <w:t>Резник</w:t>
      </w:r>
      <w:r w:rsidR="00A02A8A" w:rsidRPr="006245B9">
        <w:rPr>
          <w:rFonts w:ascii="Times New Roman" w:eastAsia="Calibri" w:hAnsi="Times New Roman" w:cs="Times New Roman"/>
          <w:sz w:val="28"/>
          <w:szCs w:val="28"/>
        </w:rPr>
        <w:t xml:space="preserve">, старший преподаватель </w:t>
      </w:r>
      <w:r w:rsidRPr="006245B9">
        <w:rPr>
          <w:rFonts w:ascii="Times New Roman" w:eastAsia="Calibri" w:hAnsi="Times New Roman" w:cs="Times New Roman"/>
          <w:sz w:val="28"/>
          <w:szCs w:val="28"/>
        </w:rPr>
        <w:t>ПГТИ</w:t>
      </w:r>
      <w:r w:rsidRPr="006245B9">
        <w:rPr>
          <w:rFonts w:ascii="Times New Roman" w:hAnsi="Times New Roman" w:cs="Times New Roman"/>
          <w:sz w:val="28"/>
          <w:szCs w:val="28"/>
        </w:rPr>
        <w:t xml:space="preserve">; </w:t>
      </w:r>
      <w:r w:rsidRPr="006245B9">
        <w:rPr>
          <w:rFonts w:ascii="Times New Roman" w:eastAsia="Calibri" w:hAnsi="Times New Roman" w:cs="Times New Roman"/>
          <w:b/>
          <w:sz w:val="28"/>
          <w:szCs w:val="28"/>
        </w:rPr>
        <w:t>Л.В. </w:t>
      </w:r>
      <w:proofErr w:type="spellStart"/>
      <w:r w:rsidR="00A02A8A" w:rsidRPr="006245B9">
        <w:rPr>
          <w:rFonts w:ascii="Times New Roman" w:eastAsia="Calibri" w:hAnsi="Times New Roman" w:cs="Times New Roman"/>
          <w:b/>
          <w:sz w:val="28"/>
          <w:szCs w:val="28"/>
        </w:rPr>
        <w:t>Агапитова</w:t>
      </w:r>
      <w:proofErr w:type="spellEnd"/>
      <w:r w:rsidR="00A02A8A" w:rsidRPr="006245B9">
        <w:rPr>
          <w:rFonts w:ascii="Times New Roman" w:eastAsia="Calibri" w:hAnsi="Times New Roman" w:cs="Times New Roman"/>
          <w:sz w:val="28"/>
          <w:szCs w:val="28"/>
        </w:rPr>
        <w:t>, ведущий инженер имущественных отношений ПНИПУ</w:t>
      </w:r>
    </w:p>
    <w:p w:rsidR="00A86656" w:rsidRPr="006245B9" w:rsidRDefault="00A86656" w:rsidP="00A86656">
      <w:pPr>
        <w:pStyle w:val="a5"/>
        <w:spacing w:before="100" w:beforeAutospacing="1"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45B9">
        <w:rPr>
          <w:rFonts w:ascii="Times New Roman" w:eastAsia="Calibri" w:hAnsi="Times New Roman" w:cs="Times New Roman"/>
          <w:i/>
          <w:sz w:val="28"/>
          <w:szCs w:val="28"/>
        </w:rPr>
        <w:t>Может ли техника стать надежным фундаментом гармоничного будущего? Критерии должного воспитания</w:t>
      </w:r>
    </w:p>
    <w:p w:rsidR="00E03928" w:rsidRPr="006245B9" w:rsidRDefault="00A86656" w:rsidP="00E03928">
      <w:pPr>
        <w:pStyle w:val="a5"/>
        <w:widowControl w:val="0"/>
        <w:numPr>
          <w:ilvl w:val="0"/>
          <w:numId w:val="24"/>
        </w:numPr>
        <w:suppressAutoHyphens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B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С.Р. </w:t>
      </w:r>
      <w:proofErr w:type="spellStart"/>
      <w:r w:rsidR="00E03928" w:rsidRPr="006245B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Динабург</w:t>
      </w:r>
      <w:proofErr w:type="spellEnd"/>
      <w:r w:rsidR="00E03928" w:rsidRPr="006245B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старший преподаватель кафедры философии и права, ПНИПУ</w:t>
      </w:r>
    </w:p>
    <w:p w:rsidR="00A86656" w:rsidRPr="006245B9" w:rsidRDefault="00A86656" w:rsidP="00E03928">
      <w:pPr>
        <w:rPr>
          <w:rFonts w:ascii="Times New Roman" w:hAnsi="Times New Roman" w:cs="Times New Roman"/>
          <w:bCs/>
          <w:sz w:val="28"/>
          <w:szCs w:val="28"/>
        </w:rPr>
      </w:pPr>
      <w:r w:rsidRPr="006245B9">
        <w:rPr>
          <w:rFonts w:ascii="Times New Roman" w:hAnsi="Times New Roman" w:cs="Times New Roman"/>
          <w:bCs/>
          <w:i/>
          <w:sz w:val="28"/>
          <w:szCs w:val="28"/>
        </w:rPr>
        <w:t>Обучение и образование: блеск и нищета, коварство и любовь</w:t>
      </w:r>
      <w:r w:rsidRPr="006245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96D64" w:rsidRPr="00E21905" w:rsidRDefault="00E96D64" w:rsidP="00E96D64">
      <w:pPr>
        <w:pStyle w:val="a3"/>
        <w:spacing w:after="0"/>
        <w:ind w:left="0"/>
        <w:jc w:val="center"/>
        <w:rPr>
          <w:sz w:val="24"/>
          <w:szCs w:val="24"/>
        </w:rPr>
      </w:pPr>
    </w:p>
    <w:sectPr w:rsidR="00E96D64" w:rsidRPr="00E21905" w:rsidSect="0093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B16"/>
    <w:multiLevelType w:val="hybridMultilevel"/>
    <w:tmpl w:val="883019CA"/>
    <w:lvl w:ilvl="0" w:tplc="189EB72C">
      <w:start w:val="1"/>
      <w:numFmt w:val="decimal"/>
      <w:lvlText w:val="%1)"/>
      <w:lvlJc w:val="left"/>
      <w:pPr>
        <w:ind w:left="11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DE41E10"/>
    <w:multiLevelType w:val="hybridMultilevel"/>
    <w:tmpl w:val="A1023CEA"/>
    <w:lvl w:ilvl="0" w:tplc="3B405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47AB"/>
    <w:multiLevelType w:val="hybridMultilevel"/>
    <w:tmpl w:val="3D3A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5250"/>
    <w:multiLevelType w:val="hybridMultilevel"/>
    <w:tmpl w:val="BA4A594E"/>
    <w:lvl w:ilvl="0" w:tplc="5B9627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2020E5"/>
    <w:multiLevelType w:val="hybridMultilevel"/>
    <w:tmpl w:val="51A0EE1C"/>
    <w:lvl w:ilvl="0" w:tplc="70FCCDD0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2689106A"/>
    <w:multiLevelType w:val="hybridMultilevel"/>
    <w:tmpl w:val="395620CE"/>
    <w:lvl w:ilvl="0" w:tplc="D65C47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6EE3"/>
    <w:multiLevelType w:val="hybridMultilevel"/>
    <w:tmpl w:val="ACA82FDE"/>
    <w:lvl w:ilvl="0" w:tplc="482E9F16">
      <w:start w:val="1"/>
      <w:numFmt w:val="decimal"/>
      <w:lvlText w:val="%1)"/>
      <w:lvlJc w:val="left"/>
      <w:pPr>
        <w:ind w:left="135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7ED7A2A"/>
    <w:multiLevelType w:val="hybridMultilevel"/>
    <w:tmpl w:val="A60CBCC4"/>
    <w:lvl w:ilvl="0" w:tplc="5E2E9D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7D05C8"/>
    <w:multiLevelType w:val="hybridMultilevel"/>
    <w:tmpl w:val="BC5C9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11077"/>
    <w:multiLevelType w:val="hybridMultilevel"/>
    <w:tmpl w:val="BBE4BC8C"/>
    <w:lvl w:ilvl="0" w:tplc="C40C951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F3CCB"/>
    <w:multiLevelType w:val="hybridMultilevel"/>
    <w:tmpl w:val="BBE4BC8C"/>
    <w:lvl w:ilvl="0" w:tplc="C40C951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185B"/>
    <w:multiLevelType w:val="hybridMultilevel"/>
    <w:tmpl w:val="FA9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D399C"/>
    <w:multiLevelType w:val="hybridMultilevel"/>
    <w:tmpl w:val="C4B4B7E2"/>
    <w:lvl w:ilvl="0" w:tplc="E6BAEBF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583C39"/>
    <w:multiLevelType w:val="hybridMultilevel"/>
    <w:tmpl w:val="D23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014A"/>
    <w:multiLevelType w:val="hybridMultilevel"/>
    <w:tmpl w:val="46AC9504"/>
    <w:lvl w:ilvl="0" w:tplc="06A8A714">
      <w:start w:val="1"/>
      <w:numFmt w:val="decimal"/>
      <w:lvlText w:val="%1)"/>
      <w:lvlJc w:val="left"/>
      <w:pPr>
        <w:ind w:left="11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3F670117"/>
    <w:multiLevelType w:val="hybridMultilevel"/>
    <w:tmpl w:val="005AFF8E"/>
    <w:lvl w:ilvl="0" w:tplc="7EEA6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11B68"/>
    <w:multiLevelType w:val="hybridMultilevel"/>
    <w:tmpl w:val="89BC7A26"/>
    <w:lvl w:ilvl="0" w:tplc="64220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26B8B"/>
    <w:multiLevelType w:val="hybridMultilevel"/>
    <w:tmpl w:val="E9E228DC"/>
    <w:lvl w:ilvl="0" w:tplc="DB0CF7E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5C7543FE"/>
    <w:multiLevelType w:val="hybridMultilevel"/>
    <w:tmpl w:val="FF9C9E22"/>
    <w:lvl w:ilvl="0" w:tplc="4C98B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8D24E8"/>
    <w:multiLevelType w:val="hybridMultilevel"/>
    <w:tmpl w:val="BA4A594E"/>
    <w:lvl w:ilvl="0" w:tplc="5B9627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28253B6"/>
    <w:multiLevelType w:val="hybridMultilevel"/>
    <w:tmpl w:val="90DA8D54"/>
    <w:lvl w:ilvl="0" w:tplc="A05218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05271B"/>
    <w:multiLevelType w:val="hybridMultilevel"/>
    <w:tmpl w:val="BBE4BC8C"/>
    <w:lvl w:ilvl="0" w:tplc="C40C951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65C79"/>
    <w:multiLevelType w:val="hybridMultilevel"/>
    <w:tmpl w:val="4334AE2C"/>
    <w:lvl w:ilvl="0" w:tplc="41641E66">
      <w:start w:val="1"/>
      <w:numFmt w:val="decimal"/>
      <w:lvlText w:val="%1)"/>
      <w:lvlJc w:val="left"/>
      <w:pPr>
        <w:ind w:left="111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6D663004"/>
    <w:multiLevelType w:val="hybridMultilevel"/>
    <w:tmpl w:val="BA4A594E"/>
    <w:lvl w:ilvl="0" w:tplc="5B9627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38D36EC"/>
    <w:multiLevelType w:val="hybridMultilevel"/>
    <w:tmpl w:val="3CA2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2B61"/>
    <w:multiLevelType w:val="hybridMultilevel"/>
    <w:tmpl w:val="769263B0"/>
    <w:lvl w:ilvl="0" w:tplc="E104D0D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93856"/>
    <w:multiLevelType w:val="hybridMultilevel"/>
    <w:tmpl w:val="79DED0D2"/>
    <w:lvl w:ilvl="0" w:tplc="A2AE959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23"/>
  </w:num>
  <w:num w:numId="12">
    <w:abstractNumId w:val="19"/>
  </w:num>
  <w:num w:numId="13">
    <w:abstractNumId w:val="3"/>
  </w:num>
  <w:num w:numId="14">
    <w:abstractNumId w:val="16"/>
  </w:num>
  <w:num w:numId="15">
    <w:abstractNumId w:val="8"/>
  </w:num>
  <w:num w:numId="16">
    <w:abstractNumId w:val="5"/>
  </w:num>
  <w:num w:numId="17">
    <w:abstractNumId w:val="1"/>
  </w:num>
  <w:num w:numId="18">
    <w:abstractNumId w:val="26"/>
  </w:num>
  <w:num w:numId="19">
    <w:abstractNumId w:val="24"/>
  </w:num>
  <w:num w:numId="20">
    <w:abstractNumId w:val="15"/>
  </w:num>
  <w:num w:numId="21">
    <w:abstractNumId w:val="2"/>
  </w:num>
  <w:num w:numId="22">
    <w:abstractNumId w:val="13"/>
  </w:num>
  <w:num w:numId="23">
    <w:abstractNumId w:val="11"/>
  </w:num>
  <w:num w:numId="24">
    <w:abstractNumId w:val="25"/>
  </w:num>
  <w:num w:numId="25">
    <w:abstractNumId w:val="10"/>
  </w:num>
  <w:num w:numId="26">
    <w:abstractNumId w:val="2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0C47"/>
    <w:rsid w:val="0002313B"/>
    <w:rsid w:val="00063581"/>
    <w:rsid w:val="00094438"/>
    <w:rsid w:val="000C734D"/>
    <w:rsid w:val="000D44B2"/>
    <w:rsid w:val="00197C31"/>
    <w:rsid w:val="001C27FC"/>
    <w:rsid w:val="001E4665"/>
    <w:rsid w:val="001F10DA"/>
    <w:rsid w:val="002413CB"/>
    <w:rsid w:val="00255CA9"/>
    <w:rsid w:val="0027503F"/>
    <w:rsid w:val="0029246C"/>
    <w:rsid w:val="002C38FA"/>
    <w:rsid w:val="002D01BE"/>
    <w:rsid w:val="002F0E9B"/>
    <w:rsid w:val="00325656"/>
    <w:rsid w:val="0033061D"/>
    <w:rsid w:val="00355AD4"/>
    <w:rsid w:val="00365593"/>
    <w:rsid w:val="003870F4"/>
    <w:rsid w:val="003A0C47"/>
    <w:rsid w:val="003C5193"/>
    <w:rsid w:val="003F1209"/>
    <w:rsid w:val="00441130"/>
    <w:rsid w:val="004C2C92"/>
    <w:rsid w:val="004C2E8D"/>
    <w:rsid w:val="004E2C80"/>
    <w:rsid w:val="004E3BA5"/>
    <w:rsid w:val="005C3728"/>
    <w:rsid w:val="00611FE1"/>
    <w:rsid w:val="006245B9"/>
    <w:rsid w:val="00674AE1"/>
    <w:rsid w:val="006F154D"/>
    <w:rsid w:val="00703DE0"/>
    <w:rsid w:val="00782E42"/>
    <w:rsid w:val="007952D0"/>
    <w:rsid w:val="007A44C4"/>
    <w:rsid w:val="007A7392"/>
    <w:rsid w:val="007A760F"/>
    <w:rsid w:val="007D79E7"/>
    <w:rsid w:val="00826F16"/>
    <w:rsid w:val="0088226D"/>
    <w:rsid w:val="008C1347"/>
    <w:rsid w:val="00916E6F"/>
    <w:rsid w:val="00925BCA"/>
    <w:rsid w:val="009319E1"/>
    <w:rsid w:val="00957251"/>
    <w:rsid w:val="00966FFA"/>
    <w:rsid w:val="00A02A8A"/>
    <w:rsid w:val="00A1146A"/>
    <w:rsid w:val="00A7286E"/>
    <w:rsid w:val="00A86656"/>
    <w:rsid w:val="00AA6E49"/>
    <w:rsid w:val="00AD1838"/>
    <w:rsid w:val="00B05499"/>
    <w:rsid w:val="00B53B73"/>
    <w:rsid w:val="00B659D3"/>
    <w:rsid w:val="00B70BFE"/>
    <w:rsid w:val="00BB2907"/>
    <w:rsid w:val="00BB49FC"/>
    <w:rsid w:val="00BB4CEB"/>
    <w:rsid w:val="00BB6A31"/>
    <w:rsid w:val="00BF3B35"/>
    <w:rsid w:val="00BF48F4"/>
    <w:rsid w:val="00C42FC9"/>
    <w:rsid w:val="00C46150"/>
    <w:rsid w:val="00C549EC"/>
    <w:rsid w:val="00CC0F00"/>
    <w:rsid w:val="00CC6A8F"/>
    <w:rsid w:val="00DE073A"/>
    <w:rsid w:val="00DE3EDE"/>
    <w:rsid w:val="00E03928"/>
    <w:rsid w:val="00E161D7"/>
    <w:rsid w:val="00E21905"/>
    <w:rsid w:val="00E7221F"/>
    <w:rsid w:val="00E96D64"/>
    <w:rsid w:val="00EA49B8"/>
    <w:rsid w:val="00F06D5A"/>
    <w:rsid w:val="00F133B5"/>
    <w:rsid w:val="00FE2DBD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4"/>
  </w:style>
  <w:style w:type="paragraph" w:styleId="1">
    <w:name w:val="heading 1"/>
    <w:basedOn w:val="a"/>
    <w:next w:val="a"/>
    <w:link w:val="10"/>
    <w:uiPriority w:val="9"/>
    <w:qFormat/>
    <w:rsid w:val="00AA6E49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A0C4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0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14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20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4665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1E46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E4665"/>
  </w:style>
  <w:style w:type="paragraph" w:styleId="ab">
    <w:name w:val="Body Text First Indent"/>
    <w:basedOn w:val="a9"/>
    <w:link w:val="ac"/>
    <w:uiPriority w:val="99"/>
    <w:semiHidden/>
    <w:unhideWhenUsed/>
    <w:rsid w:val="001E4665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semiHidden/>
    <w:rsid w:val="001E4665"/>
  </w:style>
  <w:style w:type="character" w:customStyle="1" w:styleId="10">
    <w:name w:val="Заголовок 1 Знак"/>
    <w:basedOn w:val="a0"/>
    <w:link w:val="1"/>
    <w:uiPriority w:val="9"/>
    <w:rsid w:val="00AA6E49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b9142e556f3d8bb3c7d348183c055979&amp;url=https%3A%2F%2Fdocviewer.yandex.ru%2Fr.xml%3Fsk%3Dye1886e3826fe1f466bf93a3b3c71836e%26url%3Dhttp%253A%252F%252Ftechnolog.edu.ru%252F%2522%2B%255Ct%2B%2522_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b9142e556f3d8bb3c7d348183c055979&amp;url=https%3A%2F%2Fdocviewer.yandex.ru%2Fr.xml%3Fsk%3Dye1886e3826fe1f466bf93a3b3c71836e%26url%3Dhttp%253A%252F%252Ftechnolog.edu.ru%252F%2522%2B%255Ct%2B%2522_bl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viewer.yandex.ru/r.xml?sk=yb9142e556f3d8bb3c7d348183c055979&amp;url=https%3A%2F%2Fdocviewer.yandex.ru%2Fr.xml%3Fsk%3Dye1886e3826fe1f466bf93a3b3c71836e%26url%3Dhttp%253A%252F%252Ftechnolog.edu.ru%252F%2522%2B%255Ct%2B%2522_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b9142e556f3d8bb3c7d348183c055979&amp;url=https%3A%2F%2Fdocviewer.yandex.ru%2Fr.xml%3Fsk%3Dye1886e3826fe1f466bf93a3b3c71836e%26url%3Dhttp%253A%252F%252Ftechnolog.edu.ru%252F%2522%2B%255Ct%2B%2522_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b9142e556f3d8bb3c7d348183c055979&amp;url=https%3A%2F%2Fdocviewer.yandex.ru%2Fr.xml%3Fsk%3Dye1886e3826fe1f466bf93a3b3c71836e%26url%3Dhttp%253A%252F%252Ftechnolog.edu.ru%252F%2522%2B%255Ct%2B%2522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3310-9C15-482B-B6C9-631AA1B8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ФЭМ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</cp:lastModifiedBy>
  <cp:revision>5</cp:revision>
  <dcterms:created xsi:type="dcterms:W3CDTF">2014-02-05T09:35:00Z</dcterms:created>
  <dcterms:modified xsi:type="dcterms:W3CDTF">2014-02-05T11:06:00Z</dcterms:modified>
</cp:coreProperties>
</file>