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A0" w:rsidRDefault="00906B00" w:rsidP="00BD52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906B0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Межвузовская конференция</w:t>
      </w:r>
    </w:p>
    <w:p w:rsidR="00576C40" w:rsidRDefault="00A90CA0" w:rsidP="00BD52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A90CA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«</w:t>
      </w:r>
      <w:r w:rsidR="00906B00" w:rsidRPr="00906B0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Актуальные проблемы автоматизации строительного проектирования</w:t>
      </w:r>
      <w:r w:rsidRPr="00A90CA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»</w:t>
      </w:r>
    </w:p>
    <w:p w:rsidR="00576C40" w:rsidRDefault="00906B00" w:rsidP="00576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28-29 марта</w:t>
      </w:r>
      <w:r w:rsidR="00B955F9" w:rsidRPr="00B955F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2016 </w:t>
      </w:r>
      <w:r w:rsidR="00A90CA0" w:rsidRPr="00A90CA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года</w:t>
      </w:r>
    </w:p>
    <w:p w:rsidR="00A90CA0" w:rsidRDefault="00906B00" w:rsidP="00B955F9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28-29 марта</w:t>
      </w:r>
      <w:r w:rsidR="00B95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CA0">
        <w:rPr>
          <w:rFonts w:ascii="Times New Roman" w:eastAsia="Times New Roman" w:hAnsi="Times New Roman" w:cs="Times New Roman"/>
          <w:sz w:val="24"/>
          <w:szCs w:val="24"/>
        </w:rPr>
        <w:t xml:space="preserve">2016 года в Санкт-Петербургском государственном архитектурно-строительном университете на базе кафедры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механики</w:t>
      </w:r>
      <w:r w:rsidR="00A90CA0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</w:t>
      </w:r>
      <w:r w:rsidRPr="00906B00">
        <w:rPr>
          <w:rFonts w:ascii="Times New Roman" w:eastAsia="Times New Roman" w:hAnsi="Times New Roman"/>
          <w:sz w:val="24"/>
          <w:szCs w:val="24"/>
          <w:lang w:eastAsia="ru-RU"/>
        </w:rPr>
        <w:t>Межвузовская конференция «Актуальные проблемы автоматизации строительного проектирования».</w:t>
      </w:r>
    </w:p>
    <w:p w:rsidR="00906B00" w:rsidRPr="00906B00" w:rsidRDefault="00906B00" w:rsidP="0090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>На конференции рассматривались следующие вопросы:</w:t>
      </w:r>
    </w:p>
    <w:p w:rsidR="00906B00" w:rsidRDefault="00906B00" w:rsidP="00906B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>математическое моделирование процесса эксплуатации мостовых профилей из композиционных материалов;</w:t>
      </w:r>
    </w:p>
    <w:p w:rsidR="00906B00" w:rsidRDefault="00906B00" w:rsidP="00906B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 неоднородных материалов со свойствами, зависящими от вида </w:t>
      </w:r>
      <w:proofErr w:type="spellStart"/>
      <w:r w:rsidRPr="00906B00">
        <w:rPr>
          <w:rFonts w:ascii="Times New Roman" w:eastAsia="Times New Roman" w:hAnsi="Times New Roman" w:cs="Times New Roman"/>
          <w:sz w:val="24"/>
          <w:szCs w:val="24"/>
        </w:rPr>
        <w:t>нагружения;</w:t>
      </w:r>
      <w:proofErr w:type="spellEnd"/>
    </w:p>
    <w:p w:rsidR="00906B00" w:rsidRDefault="00906B00" w:rsidP="00906B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>особенности выполнения расчетов для проектных и максимальных расчетных землетрясений;</w:t>
      </w:r>
    </w:p>
    <w:p w:rsidR="00906B00" w:rsidRDefault="00906B00" w:rsidP="00906B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>уточнение расчетных моделей зданий и сооружений по результатам измерений их динамических характеристик;</w:t>
      </w:r>
    </w:p>
    <w:p w:rsidR="00906B00" w:rsidRDefault="00906B00" w:rsidP="00906B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>развитие следующего поколения норм проектирования;</w:t>
      </w:r>
    </w:p>
    <w:p w:rsidR="00906B00" w:rsidRDefault="00906B00" w:rsidP="00906B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 xml:space="preserve">расчет на динамические воздействия в ПК </w:t>
      </w:r>
      <w:proofErr w:type="spellStart"/>
      <w:r w:rsidRPr="00906B00">
        <w:rPr>
          <w:rFonts w:ascii="Times New Roman" w:eastAsia="Times New Roman" w:hAnsi="Times New Roman" w:cs="Times New Roman"/>
          <w:sz w:val="24"/>
          <w:szCs w:val="24"/>
        </w:rPr>
        <w:t>MicroFe;</w:t>
      </w:r>
      <w:proofErr w:type="spellEnd"/>
    </w:p>
    <w:p w:rsidR="00906B00" w:rsidRDefault="00906B00" w:rsidP="00906B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конструктивных расчетов в </w:t>
      </w:r>
      <w:proofErr w:type="spellStart"/>
      <w:r w:rsidRPr="00906B00">
        <w:rPr>
          <w:rFonts w:ascii="Times New Roman" w:eastAsia="Times New Roman" w:hAnsi="Times New Roman" w:cs="Times New Roman"/>
          <w:sz w:val="24"/>
          <w:szCs w:val="24"/>
        </w:rPr>
        <w:t>MicroFe;</w:t>
      </w:r>
      <w:proofErr w:type="spellEnd"/>
    </w:p>
    <w:p w:rsidR="00906B00" w:rsidRDefault="00906B00" w:rsidP="00906B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железобетонных конструкций в </w:t>
      </w:r>
      <w:proofErr w:type="spellStart"/>
      <w:r w:rsidRPr="00906B00">
        <w:rPr>
          <w:rFonts w:ascii="Times New Roman" w:eastAsia="Times New Roman" w:hAnsi="Times New Roman" w:cs="Times New Roman"/>
          <w:sz w:val="24"/>
          <w:szCs w:val="24"/>
        </w:rPr>
        <w:t>MicroFe;</w:t>
      </w:r>
      <w:proofErr w:type="spellEnd"/>
    </w:p>
    <w:p w:rsidR="00906B00" w:rsidRPr="00906B00" w:rsidRDefault="00906B00" w:rsidP="00906B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00">
        <w:rPr>
          <w:rFonts w:ascii="Times New Roman" w:eastAsia="Times New Roman" w:hAnsi="Times New Roman" w:cs="Times New Roman"/>
          <w:sz w:val="24"/>
          <w:szCs w:val="24"/>
        </w:rPr>
        <w:t>расчет зданий и сооружений с учетом работы грунтового основания.</w:t>
      </w:r>
    </w:p>
    <w:p w:rsidR="00906B00" w:rsidRPr="00906B00" w:rsidRDefault="00906B00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основных участников были: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СПбГАСУ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Техсофт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(Москва),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ВЕРФАУ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(СПб),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АКФОРМ (СПб),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Архитектурное бюро АБ-1 (Казань),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госэкспертизы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(Уфа),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Атомпроект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(СПб),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ASSMANN BERATEN (Дортмунд).</w:t>
      </w:r>
    </w:p>
    <w:p w:rsidR="00A210C2" w:rsidRPr="00A210C2" w:rsidRDefault="00A210C2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комитет:</w:t>
      </w:r>
    </w:p>
    <w:p w:rsidR="00BD52B0" w:rsidRPr="00BD52B0" w:rsidRDefault="00A210C2" w:rsidP="00A90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Председатель:</w:t>
      </w:r>
      <w:r w:rsidR="00A90CA0" w:rsidRPr="00A9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00"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Е.Б., проф</w:t>
      </w:r>
      <w:r w:rsid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ессор</w:t>
      </w:r>
      <w:r w:rsidR="00906B00"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д.э.н., проректор по научной работе, заведующий кафедрой экономики предпринимательства и инноваций</w:t>
      </w:r>
      <w:r w:rsidR="00A90C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B00" w:rsidRDefault="00A210C2" w:rsidP="0090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</w:t>
      </w:r>
      <w:r w:rsidR="0090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председателя</w:t>
      </w: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906B00"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Рутман</w:t>
      </w:r>
      <w:proofErr w:type="spellEnd"/>
      <w:r w:rsidR="00906B00"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Ю.Л., проф</w:t>
      </w:r>
      <w:r w:rsid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ессор кафедры</w:t>
      </w:r>
      <w:r w:rsidR="00906B00"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механики, д.т.н.</w:t>
      </w:r>
    </w:p>
    <w:p w:rsidR="00A210C2" w:rsidRPr="00A210C2" w:rsidRDefault="00A210C2" w:rsidP="0090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оргкомитета</w:t>
      </w: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B00" w:rsidRPr="00906B00" w:rsidRDefault="00906B00" w:rsidP="00906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В.М., проф., д.т.н., заведующий кафедрой механики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B00" w:rsidRPr="00906B00" w:rsidRDefault="00906B00" w:rsidP="00906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Галилеев С.М., проф., д.т.н., профессор </w:t>
      </w:r>
      <w:proofErr w:type="spellStart"/>
      <w:r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СПбГЭУ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B00" w:rsidRPr="00906B00" w:rsidRDefault="00906B00" w:rsidP="00906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В.А., проф., д.т.н.,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хнический директор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06B00" w:rsidRPr="00906B00" w:rsidRDefault="00906B00" w:rsidP="00906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Бондарев Д.Е., аспирант каф. механики </w:t>
      </w:r>
      <w:proofErr w:type="spellStart"/>
      <w:r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03B" w:rsidRPr="00A210C2" w:rsidRDefault="00906B00" w:rsidP="00906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Мелешко В.А.</w:t>
      </w:r>
      <w:bookmarkStart w:id="0" w:name="_GoBack"/>
      <w:bookmarkEnd w:id="0"/>
    </w:p>
    <w:sectPr w:rsidR="0001703B" w:rsidRPr="00A2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93B"/>
    <w:multiLevelType w:val="hybridMultilevel"/>
    <w:tmpl w:val="0DB2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602"/>
    <w:multiLevelType w:val="hybridMultilevel"/>
    <w:tmpl w:val="EECE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2037"/>
    <w:multiLevelType w:val="hybridMultilevel"/>
    <w:tmpl w:val="32CC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3EAE"/>
    <w:multiLevelType w:val="hybridMultilevel"/>
    <w:tmpl w:val="9DFC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A54B5"/>
    <w:multiLevelType w:val="hybridMultilevel"/>
    <w:tmpl w:val="C3F0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40"/>
    <w:rsid w:val="0001703B"/>
    <w:rsid w:val="00042CC3"/>
    <w:rsid w:val="003A23DC"/>
    <w:rsid w:val="00576C40"/>
    <w:rsid w:val="00906B00"/>
    <w:rsid w:val="009A4EFC"/>
    <w:rsid w:val="00A210C2"/>
    <w:rsid w:val="00A90CA0"/>
    <w:rsid w:val="00B955F9"/>
    <w:rsid w:val="00BD52B0"/>
    <w:rsid w:val="00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8E59-5031-4EAC-9B81-B74E507F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Дарья Юрьевна</dc:creator>
  <cp:keywords/>
  <dc:description/>
  <cp:lastModifiedBy>Рапгоф Виктория Борисновна</cp:lastModifiedBy>
  <cp:revision>2</cp:revision>
  <dcterms:created xsi:type="dcterms:W3CDTF">2016-05-12T13:34:00Z</dcterms:created>
  <dcterms:modified xsi:type="dcterms:W3CDTF">2016-05-12T13:34:00Z</dcterms:modified>
</cp:coreProperties>
</file>