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D6" w:rsidRPr="00810B63" w:rsidRDefault="002215D6" w:rsidP="002215D6">
      <w:pPr>
        <w:ind w:right="-1"/>
        <w:jc w:val="center"/>
        <w:outlineLvl w:val="0"/>
        <w:rPr>
          <w:b/>
          <w:caps/>
          <w:sz w:val="24"/>
          <w:szCs w:val="24"/>
        </w:rPr>
      </w:pPr>
      <w:bookmarkStart w:id="0" w:name="_GoBack"/>
      <w:r w:rsidRPr="00810B63">
        <w:rPr>
          <w:b/>
          <w:caps/>
          <w:sz w:val="24"/>
          <w:szCs w:val="24"/>
        </w:rPr>
        <w:t>Требования к оформлению материалов для публикации</w:t>
      </w:r>
      <w:bookmarkEnd w:id="0"/>
      <w:r w:rsidRPr="00810B63">
        <w:rPr>
          <w:b/>
          <w:caps/>
          <w:sz w:val="24"/>
          <w:szCs w:val="24"/>
        </w:rPr>
        <w:t>:</w:t>
      </w:r>
    </w:p>
    <w:p w:rsidR="002215D6" w:rsidRPr="00810B63" w:rsidRDefault="002215D6" w:rsidP="002215D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0B63">
        <w:rPr>
          <w:sz w:val="24"/>
          <w:szCs w:val="24"/>
        </w:rPr>
        <w:t>объем от 5 страниц,</w:t>
      </w:r>
    </w:p>
    <w:p w:rsidR="002215D6" w:rsidRPr="00810B63" w:rsidRDefault="002215D6" w:rsidP="002215D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0B63">
        <w:rPr>
          <w:sz w:val="24"/>
          <w:szCs w:val="24"/>
        </w:rPr>
        <w:t>формат А-4,</w:t>
      </w:r>
    </w:p>
    <w:p w:rsidR="002215D6" w:rsidRPr="009E5B98" w:rsidRDefault="002215D6" w:rsidP="002215D6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810B63">
        <w:rPr>
          <w:sz w:val="24"/>
          <w:szCs w:val="24"/>
        </w:rPr>
        <w:t>шрифт</w:t>
      </w:r>
      <w:r w:rsidRPr="00810B63">
        <w:rPr>
          <w:sz w:val="24"/>
          <w:szCs w:val="24"/>
          <w:lang w:val="en-US"/>
        </w:rPr>
        <w:t xml:space="preserve"> Times New Roman, </w:t>
      </w:r>
      <w:r w:rsidRPr="00810B63">
        <w:rPr>
          <w:sz w:val="24"/>
          <w:szCs w:val="24"/>
        </w:rPr>
        <w:t>кегль</w:t>
      </w:r>
      <w:r w:rsidRPr="00810B63">
        <w:rPr>
          <w:sz w:val="24"/>
          <w:szCs w:val="24"/>
          <w:lang w:val="en-US"/>
        </w:rPr>
        <w:t xml:space="preserve"> 14, </w:t>
      </w:r>
      <w:r w:rsidRPr="00810B63">
        <w:rPr>
          <w:sz w:val="24"/>
          <w:szCs w:val="24"/>
        </w:rPr>
        <w:t>интервал</w:t>
      </w:r>
      <w:r w:rsidRPr="00810B63">
        <w:rPr>
          <w:sz w:val="24"/>
          <w:szCs w:val="24"/>
          <w:lang w:val="en-US"/>
        </w:rPr>
        <w:t xml:space="preserve"> 1,5,</w:t>
      </w:r>
    </w:p>
    <w:p w:rsidR="002215D6" w:rsidRPr="00810B63" w:rsidRDefault="002215D6" w:rsidP="002215D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0B63">
        <w:rPr>
          <w:sz w:val="24"/>
          <w:szCs w:val="24"/>
        </w:rPr>
        <w:t>абзацный отступ 1,5,</w:t>
      </w:r>
    </w:p>
    <w:p w:rsidR="002215D6" w:rsidRPr="00810B63" w:rsidRDefault="002215D6" w:rsidP="002215D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0B63">
        <w:rPr>
          <w:sz w:val="24"/>
          <w:szCs w:val="24"/>
        </w:rPr>
        <w:t>Поля слева 3; сверху, снизу, справа 1,5,</w:t>
      </w:r>
    </w:p>
    <w:p w:rsidR="002215D6" w:rsidRPr="00810B63" w:rsidRDefault="002215D6" w:rsidP="002215D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Файл называется </w:t>
      </w:r>
      <w:proofErr w:type="spellStart"/>
      <w:r>
        <w:rPr>
          <w:sz w:val="24"/>
          <w:szCs w:val="24"/>
        </w:rPr>
        <w:t>ФамилияИО</w:t>
      </w:r>
      <w:r w:rsidRPr="00810B63">
        <w:rPr>
          <w:sz w:val="24"/>
          <w:szCs w:val="24"/>
        </w:rPr>
        <w:t>_Доклад_ИЯГАСУ</w:t>
      </w:r>
      <w:proofErr w:type="spellEnd"/>
      <w:r w:rsidRPr="00810B63">
        <w:rPr>
          <w:sz w:val="24"/>
          <w:szCs w:val="24"/>
        </w:rPr>
        <w:t>.</w:t>
      </w:r>
      <w:r w:rsidRPr="00810B63">
        <w:rPr>
          <w:sz w:val="24"/>
          <w:szCs w:val="24"/>
          <w:lang w:val="en-US"/>
        </w:rPr>
        <w:t>doc</w:t>
      </w:r>
    </w:p>
    <w:p w:rsidR="002215D6" w:rsidRPr="00810B63" w:rsidRDefault="002215D6" w:rsidP="002215D6">
      <w:pPr>
        <w:ind w:right="-1"/>
        <w:jc w:val="center"/>
        <w:rPr>
          <w:b/>
          <w:sz w:val="24"/>
          <w:szCs w:val="24"/>
        </w:rPr>
      </w:pPr>
      <w:r w:rsidRPr="00810B63">
        <w:rPr>
          <w:b/>
          <w:sz w:val="24"/>
          <w:szCs w:val="24"/>
        </w:rPr>
        <w:tab/>
      </w:r>
    </w:p>
    <w:p w:rsidR="002215D6" w:rsidRDefault="002215D6" w:rsidP="002215D6">
      <w:pPr>
        <w:ind w:right="-1"/>
        <w:jc w:val="center"/>
        <w:outlineLvl w:val="0"/>
        <w:rPr>
          <w:b/>
          <w:color w:val="FF0000"/>
          <w:sz w:val="24"/>
          <w:szCs w:val="24"/>
        </w:rPr>
      </w:pPr>
      <w:r w:rsidRPr="00810B63">
        <w:rPr>
          <w:b/>
          <w:color w:val="FF0000"/>
          <w:sz w:val="24"/>
          <w:szCs w:val="24"/>
        </w:rPr>
        <w:t>ОБРАЗЕЦ ОФОРМЛЕНИЯ ТЕКСТА СТАТЬИ</w:t>
      </w:r>
    </w:p>
    <w:tbl>
      <w:tblPr>
        <w:tblW w:w="0" w:type="auto"/>
        <w:tblInd w:w="-2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699"/>
      </w:tblGrid>
      <w:tr w:rsidR="002215D6" w:rsidRPr="008A1EE4" w:rsidTr="00AB5B55">
        <w:tc>
          <w:tcPr>
            <w:tcW w:w="4598" w:type="dxa"/>
            <w:tcBorders>
              <w:bottom w:val="nil"/>
            </w:tcBorders>
            <w:shd w:val="clear" w:color="auto" w:fill="auto"/>
          </w:tcPr>
          <w:p w:rsidR="002215D6" w:rsidRPr="008A1EE4" w:rsidRDefault="002215D6" w:rsidP="00AB5B55">
            <w:pPr>
              <w:spacing w:after="0" w:line="240" w:lineRule="auto"/>
              <w:ind w:right="-1"/>
              <w:outlineLvl w:val="0"/>
              <w:rPr>
                <w:b/>
                <w:color w:val="002060"/>
                <w:sz w:val="24"/>
                <w:szCs w:val="24"/>
              </w:rPr>
            </w:pPr>
            <w:r w:rsidRPr="008A1EE4">
              <w:rPr>
                <w:b/>
                <w:color w:val="002060"/>
                <w:sz w:val="24"/>
                <w:szCs w:val="24"/>
              </w:rPr>
              <w:t>УДК ХХХ.ХХХ</w:t>
            </w:r>
          </w:p>
          <w:p w:rsidR="002215D6" w:rsidRPr="008A1EE4" w:rsidRDefault="002215D6" w:rsidP="00AB5B55">
            <w:pPr>
              <w:spacing w:after="0" w:line="240" w:lineRule="auto"/>
              <w:ind w:left="34"/>
              <w:rPr>
                <w:b/>
                <w:color w:val="002060"/>
                <w:sz w:val="24"/>
                <w:szCs w:val="24"/>
              </w:rPr>
            </w:pPr>
          </w:p>
          <w:p w:rsidR="002215D6" w:rsidRDefault="002215D6" w:rsidP="00AB5B55">
            <w:pPr>
              <w:spacing w:after="0" w:line="240" w:lineRule="auto"/>
              <w:ind w:left="34"/>
              <w:rPr>
                <w:i/>
                <w:color w:val="002060"/>
              </w:rPr>
            </w:pPr>
            <w:r w:rsidRPr="008F5304">
              <w:rPr>
                <w:i/>
                <w:color w:val="002060"/>
              </w:rPr>
              <w:t>Иван Иванович Иванов</w:t>
            </w:r>
            <w:r w:rsidRPr="008F5304">
              <w:rPr>
                <w:color w:val="002060"/>
              </w:rPr>
              <w:t>,</w:t>
            </w:r>
            <w:r w:rsidRPr="008F5304">
              <w:rPr>
                <w:i/>
                <w:color w:val="002060"/>
              </w:rPr>
              <w:t xml:space="preserve"> </w:t>
            </w:r>
            <w:r w:rsidRPr="008F5304">
              <w:rPr>
                <w:color w:val="002060"/>
              </w:rPr>
              <w:t xml:space="preserve">канд. </w:t>
            </w:r>
            <w:proofErr w:type="spellStart"/>
            <w:r w:rsidRPr="008F5304">
              <w:rPr>
                <w:color w:val="002060"/>
              </w:rPr>
              <w:t>пед</w:t>
            </w:r>
            <w:proofErr w:type="spellEnd"/>
            <w:r w:rsidRPr="008F5304">
              <w:rPr>
                <w:color w:val="002060"/>
              </w:rPr>
              <w:t>. наук, доцент</w:t>
            </w:r>
            <w:r w:rsidRPr="009E5B98">
              <w:rPr>
                <w:i/>
                <w:color w:val="002060"/>
              </w:rPr>
              <w:t xml:space="preserve">, </w:t>
            </w:r>
            <w:r w:rsidRPr="008F5304">
              <w:rPr>
                <w:color w:val="002060"/>
              </w:rPr>
              <w:t>Санкт-Петербургский государственный архитектурно-строительный университет</w:t>
            </w:r>
          </w:p>
          <w:p w:rsidR="002215D6" w:rsidRPr="008F5304" w:rsidRDefault="002215D6" w:rsidP="00AB5B55">
            <w:pPr>
              <w:spacing w:after="0" w:line="240" w:lineRule="auto"/>
              <w:ind w:left="34"/>
              <w:rPr>
                <w:i/>
                <w:color w:val="002060"/>
              </w:rPr>
            </w:pPr>
            <w:r w:rsidRPr="008F5304">
              <w:rPr>
                <w:i/>
                <w:color w:val="002060"/>
              </w:rPr>
              <w:t>Петр Петрович Петров</w:t>
            </w:r>
            <w:r w:rsidRPr="008F5304">
              <w:rPr>
                <w:color w:val="002060"/>
              </w:rPr>
              <w:t>,</w:t>
            </w:r>
            <w:r w:rsidRPr="008F5304">
              <w:rPr>
                <w:i/>
                <w:color w:val="002060"/>
              </w:rPr>
              <w:t xml:space="preserve"> </w:t>
            </w:r>
            <w:r w:rsidRPr="008F5304">
              <w:rPr>
                <w:color w:val="002060"/>
              </w:rPr>
              <w:t xml:space="preserve">д-р </w:t>
            </w:r>
            <w:proofErr w:type="spellStart"/>
            <w:r w:rsidRPr="008F5304">
              <w:rPr>
                <w:color w:val="002060"/>
              </w:rPr>
              <w:t>пед</w:t>
            </w:r>
            <w:proofErr w:type="spellEnd"/>
            <w:r w:rsidRPr="008F5304">
              <w:rPr>
                <w:color w:val="002060"/>
              </w:rPr>
              <w:t>. наук, профессор</w:t>
            </w:r>
            <w:r>
              <w:rPr>
                <w:i/>
                <w:color w:val="002060"/>
              </w:rPr>
              <w:t xml:space="preserve">, </w:t>
            </w:r>
            <w:r w:rsidRPr="008F5304">
              <w:rPr>
                <w:color w:val="002060"/>
              </w:rPr>
              <w:t>Санкт-Петербургский государственный архитектурно-строительный университет</w:t>
            </w:r>
          </w:p>
          <w:p w:rsidR="002215D6" w:rsidRPr="008A1EE4" w:rsidRDefault="002215D6" w:rsidP="00AB5B55">
            <w:pPr>
              <w:spacing w:after="0" w:line="240" w:lineRule="auto"/>
              <w:ind w:left="34"/>
              <w:rPr>
                <w:i/>
                <w:color w:val="002060"/>
                <w:sz w:val="24"/>
                <w:szCs w:val="24"/>
                <w:lang w:val="en-US"/>
              </w:rPr>
            </w:pPr>
            <w:r w:rsidRPr="008F5304">
              <w:rPr>
                <w:i/>
                <w:color w:val="002060"/>
                <w:lang w:val="en-US"/>
              </w:rPr>
              <w:t>E-mail: xxx@xxx.ru, xxx@xxx.ru</w:t>
            </w:r>
          </w:p>
        </w:tc>
        <w:tc>
          <w:tcPr>
            <w:tcW w:w="4699" w:type="dxa"/>
            <w:tcBorders>
              <w:bottom w:val="nil"/>
            </w:tcBorders>
            <w:shd w:val="clear" w:color="auto" w:fill="auto"/>
          </w:tcPr>
          <w:p w:rsidR="002215D6" w:rsidRPr="008A1EE4" w:rsidRDefault="002215D6" w:rsidP="00AB5B55">
            <w:pPr>
              <w:spacing w:after="0" w:line="240" w:lineRule="auto"/>
              <w:rPr>
                <w:i/>
                <w:color w:val="002060"/>
                <w:sz w:val="24"/>
                <w:szCs w:val="24"/>
                <w:lang w:val="en-US"/>
              </w:rPr>
            </w:pPr>
          </w:p>
          <w:p w:rsidR="002215D6" w:rsidRPr="008A1EE4" w:rsidRDefault="002215D6" w:rsidP="00AB5B55">
            <w:pPr>
              <w:spacing w:after="0" w:line="240" w:lineRule="auto"/>
              <w:jc w:val="right"/>
              <w:rPr>
                <w:i/>
                <w:color w:val="002060"/>
                <w:sz w:val="24"/>
                <w:szCs w:val="24"/>
                <w:lang w:val="en-US"/>
              </w:rPr>
            </w:pPr>
          </w:p>
          <w:p w:rsidR="002215D6" w:rsidRPr="008F5304" w:rsidRDefault="002215D6" w:rsidP="00AB5B55">
            <w:pPr>
              <w:spacing w:after="0" w:line="240" w:lineRule="auto"/>
              <w:jc w:val="right"/>
              <w:rPr>
                <w:color w:val="002060"/>
                <w:szCs w:val="20"/>
                <w:lang w:val="en-US"/>
              </w:rPr>
            </w:pPr>
            <w:r>
              <w:rPr>
                <w:i/>
                <w:color w:val="002060"/>
                <w:szCs w:val="20"/>
                <w:lang w:val="en-US"/>
              </w:rPr>
              <w:t xml:space="preserve">Ivan </w:t>
            </w:r>
            <w:proofErr w:type="spellStart"/>
            <w:r>
              <w:rPr>
                <w:i/>
                <w:color w:val="002060"/>
                <w:szCs w:val="20"/>
                <w:lang w:val="en-US"/>
              </w:rPr>
              <w:t>Ivanovich</w:t>
            </w:r>
            <w:proofErr w:type="spellEnd"/>
            <w:r>
              <w:rPr>
                <w:i/>
                <w:color w:val="002060"/>
                <w:szCs w:val="20"/>
                <w:lang w:val="en-US"/>
              </w:rPr>
              <w:t xml:space="preserve"> </w:t>
            </w:r>
            <w:r w:rsidRPr="008F5304">
              <w:rPr>
                <w:i/>
                <w:color w:val="002060"/>
                <w:szCs w:val="20"/>
                <w:lang w:val="en-US"/>
              </w:rPr>
              <w:t>Ivanov</w:t>
            </w:r>
            <w:r w:rsidRPr="008F5304">
              <w:rPr>
                <w:color w:val="002060"/>
                <w:szCs w:val="20"/>
                <w:lang w:val="en-US"/>
              </w:rPr>
              <w:t xml:space="preserve">, PhD in Ed. Sci., </w:t>
            </w:r>
          </w:p>
          <w:p w:rsidR="002215D6" w:rsidRDefault="002215D6" w:rsidP="00AB5B55">
            <w:pPr>
              <w:spacing w:after="0" w:line="240" w:lineRule="auto"/>
              <w:jc w:val="right"/>
              <w:rPr>
                <w:color w:val="002060"/>
                <w:szCs w:val="20"/>
                <w:lang w:val="en-US"/>
              </w:rPr>
            </w:pPr>
            <w:r w:rsidRPr="008F5304">
              <w:rPr>
                <w:color w:val="002060"/>
                <w:szCs w:val="20"/>
                <w:lang w:val="en-US"/>
              </w:rPr>
              <w:t>Associate Professor</w:t>
            </w:r>
            <w:r>
              <w:rPr>
                <w:color w:val="002060"/>
                <w:szCs w:val="20"/>
                <w:lang w:val="en-US"/>
              </w:rPr>
              <w:t xml:space="preserve">, </w:t>
            </w:r>
            <w:r w:rsidRPr="008F5304">
              <w:rPr>
                <w:color w:val="002060"/>
                <w:szCs w:val="20"/>
                <w:lang w:val="en-US"/>
              </w:rPr>
              <w:t>Saint Petersburg State University of Architecture and Civil Engineering</w:t>
            </w:r>
          </w:p>
          <w:p w:rsidR="002215D6" w:rsidRPr="008F5304" w:rsidRDefault="002215D6" w:rsidP="00AB5B55">
            <w:pPr>
              <w:spacing w:after="0" w:line="240" w:lineRule="auto"/>
              <w:jc w:val="right"/>
              <w:rPr>
                <w:color w:val="002060"/>
                <w:szCs w:val="20"/>
                <w:lang w:val="en-US"/>
              </w:rPr>
            </w:pPr>
          </w:p>
          <w:p w:rsidR="002215D6" w:rsidRPr="008F5304" w:rsidRDefault="002215D6" w:rsidP="00AB5B55">
            <w:pPr>
              <w:spacing w:after="0" w:line="240" w:lineRule="auto"/>
              <w:jc w:val="right"/>
              <w:rPr>
                <w:color w:val="002060"/>
                <w:szCs w:val="20"/>
                <w:lang w:val="en-US"/>
              </w:rPr>
            </w:pPr>
            <w:r w:rsidRPr="008F5304">
              <w:rPr>
                <w:i/>
                <w:color w:val="002060"/>
                <w:szCs w:val="20"/>
                <w:lang w:val="en-US"/>
              </w:rPr>
              <w:t xml:space="preserve">Piotr </w:t>
            </w:r>
            <w:proofErr w:type="spellStart"/>
            <w:r w:rsidRPr="008F5304">
              <w:rPr>
                <w:i/>
                <w:color w:val="002060"/>
                <w:szCs w:val="20"/>
                <w:lang w:val="en-US"/>
              </w:rPr>
              <w:t>Petrovich</w:t>
            </w:r>
            <w:proofErr w:type="spellEnd"/>
            <w:r w:rsidRPr="008F5304">
              <w:rPr>
                <w:i/>
                <w:color w:val="002060"/>
                <w:szCs w:val="20"/>
                <w:lang w:val="en-US"/>
              </w:rPr>
              <w:t xml:space="preserve"> </w:t>
            </w:r>
            <w:proofErr w:type="spellStart"/>
            <w:r w:rsidRPr="008F5304">
              <w:rPr>
                <w:i/>
                <w:color w:val="002060"/>
                <w:szCs w:val="20"/>
                <w:lang w:val="en-US"/>
              </w:rPr>
              <w:t>Petrov</w:t>
            </w:r>
            <w:proofErr w:type="spellEnd"/>
            <w:r w:rsidRPr="008F5304">
              <w:rPr>
                <w:color w:val="002060"/>
                <w:szCs w:val="20"/>
                <w:lang w:val="en-US"/>
              </w:rPr>
              <w:t>, Dr. of Ed. Sci., Professor</w:t>
            </w:r>
            <w:r>
              <w:rPr>
                <w:color w:val="002060"/>
                <w:szCs w:val="20"/>
                <w:lang w:val="en-US"/>
              </w:rPr>
              <w:t xml:space="preserve">, </w:t>
            </w:r>
            <w:r w:rsidRPr="008F5304">
              <w:rPr>
                <w:color w:val="002060"/>
                <w:szCs w:val="20"/>
                <w:lang w:val="en-US"/>
              </w:rPr>
              <w:t>Saint Petersburg State University of Architec</w:t>
            </w:r>
            <w:r>
              <w:rPr>
                <w:color w:val="002060"/>
                <w:szCs w:val="20"/>
                <w:lang w:val="en-US"/>
              </w:rPr>
              <w:t>ture and Civil Engineering</w:t>
            </w:r>
          </w:p>
          <w:p w:rsidR="002215D6" w:rsidRPr="008A1EE4" w:rsidRDefault="002215D6" w:rsidP="00AB5B55">
            <w:pPr>
              <w:spacing w:after="0" w:line="240" w:lineRule="auto"/>
              <w:jc w:val="right"/>
              <w:rPr>
                <w:color w:val="002060"/>
                <w:sz w:val="24"/>
                <w:szCs w:val="24"/>
                <w:lang w:val="en-US"/>
              </w:rPr>
            </w:pPr>
            <w:r w:rsidRPr="008F5304">
              <w:rPr>
                <w:i/>
                <w:color w:val="002060"/>
                <w:lang w:val="en-US"/>
              </w:rPr>
              <w:t>E-mail: xxx@xxx.ru, xxx@xxx.ru</w:t>
            </w:r>
          </w:p>
        </w:tc>
      </w:tr>
      <w:tr w:rsidR="002215D6" w:rsidRPr="009E5B98" w:rsidTr="00AB5B55">
        <w:trPr>
          <w:trHeight w:val="250"/>
        </w:trPr>
        <w:tc>
          <w:tcPr>
            <w:tcW w:w="9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5D6" w:rsidRPr="009E5B98" w:rsidRDefault="002215D6" w:rsidP="00AB5B55">
            <w:pPr>
              <w:spacing w:line="240" w:lineRule="auto"/>
              <w:ind w:right="-1"/>
              <w:jc w:val="center"/>
              <w:rPr>
                <w:b/>
                <w:caps/>
                <w:color w:val="002060"/>
                <w:sz w:val="24"/>
                <w:szCs w:val="24"/>
                <w:lang w:val="en-US"/>
              </w:rPr>
            </w:pPr>
          </w:p>
          <w:p w:rsidR="002215D6" w:rsidRPr="008A1EE4" w:rsidRDefault="002215D6" w:rsidP="00AB5B55">
            <w:pPr>
              <w:spacing w:line="240" w:lineRule="auto"/>
              <w:ind w:right="-1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 w:rsidRPr="008A1EE4">
              <w:rPr>
                <w:b/>
                <w:caps/>
                <w:color w:val="002060"/>
                <w:sz w:val="24"/>
                <w:szCs w:val="24"/>
              </w:rPr>
              <w:t>заголовок статьи</w:t>
            </w:r>
          </w:p>
          <w:p w:rsidR="002215D6" w:rsidRPr="008A1EE4" w:rsidRDefault="002215D6" w:rsidP="00AB5B55">
            <w:pPr>
              <w:spacing w:after="0" w:line="240" w:lineRule="auto"/>
              <w:jc w:val="center"/>
              <w:rPr>
                <w:b/>
                <w:caps/>
                <w:color w:val="002060"/>
                <w:sz w:val="24"/>
                <w:szCs w:val="24"/>
              </w:rPr>
            </w:pPr>
          </w:p>
          <w:p w:rsidR="002215D6" w:rsidRPr="008A1EE4" w:rsidRDefault="002215D6" w:rsidP="00AB5B55">
            <w:pPr>
              <w:spacing w:after="0" w:line="240" w:lineRule="auto"/>
              <w:outlineLvl w:val="0"/>
              <w:rPr>
                <w:color w:val="002060"/>
                <w:sz w:val="24"/>
                <w:szCs w:val="24"/>
              </w:rPr>
            </w:pPr>
            <w:r w:rsidRPr="008A1EE4">
              <w:rPr>
                <w:i/>
                <w:color w:val="002060"/>
                <w:sz w:val="24"/>
                <w:szCs w:val="24"/>
              </w:rPr>
              <w:t xml:space="preserve">Текст </w:t>
            </w:r>
            <w:r w:rsidRPr="008A1EE4">
              <w:rPr>
                <w:color w:val="002060"/>
                <w:sz w:val="24"/>
                <w:szCs w:val="24"/>
              </w:rPr>
              <w:t>аннотации на русском языке</w:t>
            </w:r>
          </w:p>
          <w:p w:rsidR="002215D6" w:rsidRPr="008A1EE4" w:rsidRDefault="002215D6" w:rsidP="00AB5B55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8A1EE4">
              <w:rPr>
                <w:color w:val="002060"/>
                <w:sz w:val="24"/>
                <w:szCs w:val="24"/>
              </w:rPr>
              <w:t>Текст аннотации на английском языке</w:t>
            </w:r>
          </w:p>
          <w:p w:rsidR="002215D6" w:rsidRPr="008A1EE4" w:rsidRDefault="002215D6" w:rsidP="00AB5B55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8A1EE4">
              <w:rPr>
                <w:color w:val="002060"/>
                <w:sz w:val="24"/>
                <w:szCs w:val="24"/>
              </w:rPr>
              <w:t>Ключевые слова: на русском языке</w:t>
            </w:r>
          </w:p>
          <w:p w:rsidR="002215D6" w:rsidRPr="008A1EE4" w:rsidRDefault="002215D6" w:rsidP="00AB5B55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8A1EE4">
              <w:rPr>
                <w:color w:val="002060"/>
                <w:sz w:val="24"/>
                <w:szCs w:val="24"/>
                <w:lang w:val="en-US"/>
              </w:rPr>
              <w:t>Key</w:t>
            </w:r>
            <w:r w:rsidRPr="008A1EE4">
              <w:rPr>
                <w:color w:val="002060"/>
                <w:sz w:val="24"/>
                <w:szCs w:val="24"/>
              </w:rPr>
              <w:t xml:space="preserve"> </w:t>
            </w:r>
            <w:r w:rsidRPr="008A1EE4">
              <w:rPr>
                <w:color w:val="002060"/>
                <w:sz w:val="24"/>
                <w:szCs w:val="24"/>
                <w:lang w:val="en-US"/>
              </w:rPr>
              <w:t>words</w:t>
            </w:r>
            <w:r w:rsidRPr="008A1EE4">
              <w:rPr>
                <w:color w:val="002060"/>
                <w:sz w:val="24"/>
                <w:szCs w:val="24"/>
              </w:rPr>
              <w:t>: на английском языке</w:t>
            </w:r>
          </w:p>
          <w:p w:rsidR="002215D6" w:rsidRPr="008A1EE4" w:rsidRDefault="002215D6" w:rsidP="00AB5B55">
            <w:pPr>
              <w:spacing w:line="240" w:lineRule="auto"/>
              <w:ind w:right="-1"/>
              <w:jc w:val="center"/>
              <w:rPr>
                <w:color w:val="002060"/>
                <w:sz w:val="24"/>
                <w:szCs w:val="24"/>
              </w:rPr>
            </w:pPr>
          </w:p>
          <w:p w:rsidR="002215D6" w:rsidRPr="008A1EE4" w:rsidRDefault="002215D6" w:rsidP="00AB5B55">
            <w:pPr>
              <w:spacing w:line="240" w:lineRule="auto"/>
              <w:ind w:right="-1"/>
              <w:jc w:val="center"/>
              <w:outlineLvl w:val="0"/>
              <w:rPr>
                <w:color w:val="002060"/>
                <w:sz w:val="24"/>
                <w:szCs w:val="24"/>
              </w:rPr>
            </w:pPr>
            <w:r w:rsidRPr="008A1EE4">
              <w:rPr>
                <w:color w:val="002060"/>
                <w:sz w:val="24"/>
                <w:szCs w:val="24"/>
              </w:rPr>
              <w:t>Текст</w:t>
            </w:r>
          </w:p>
          <w:p w:rsidR="002215D6" w:rsidRPr="008A1EE4" w:rsidRDefault="002215D6" w:rsidP="00AB5B55">
            <w:pPr>
              <w:spacing w:line="240" w:lineRule="auto"/>
              <w:ind w:right="-1"/>
              <w:outlineLvl w:val="0"/>
              <w:rPr>
                <w:b/>
                <w:color w:val="002060"/>
                <w:sz w:val="24"/>
                <w:szCs w:val="24"/>
              </w:rPr>
            </w:pPr>
            <w:r w:rsidRPr="008A1EE4">
              <w:rPr>
                <w:b/>
                <w:color w:val="002060"/>
                <w:sz w:val="24"/>
                <w:szCs w:val="24"/>
              </w:rPr>
              <w:t>Литература</w:t>
            </w:r>
          </w:p>
          <w:p w:rsidR="002215D6" w:rsidRPr="008A1EE4" w:rsidRDefault="002215D6" w:rsidP="002215D6">
            <w:pPr>
              <w:numPr>
                <w:ilvl w:val="0"/>
                <w:numId w:val="2"/>
              </w:numPr>
              <w:spacing w:after="200" w:line="240" w:lineRule="auto"/>
              <w:ind w:left="0" w:right="-1"/>
              <w:contextualSpacing/>
              <w:jc w:val="both"/>
              <w:rPr>
                <w:color w:val="002060"/>
                <w:sz w:val="24"/>
                <w:szCs w:val="24"/>
              </w:rPr>
            </w:pPr>
            <w:r w:rsidRPr="008A1EE4">
              <w:rPr>
                <w:i/>
                <w:color w:val="002060"/>
                <w:sz w:val="24"/>
                <w:szCs w:val="24"/>
              </w:rPr>
              <w:t>Крысин Л. П.</w:t>
            </w:r>
            <w:r w:rsidRPr="008A1EE4">
              <w:rPr>
                <w:color w:val="002060"/>
                <w:sz w:val="24"/>
                <w:szCs w:val="24"/>
              </w:rPr>
              <w:t xml:space="preserve"> Социальная </w:t>
            </w:r>
            <w:proofErr w:type="spellStart"/>
            <w:r w:rsidRPr="008A1EE4">
              <w:rPr>
                <w:color w:val="002060"/>
                <w:sz w:val="24"/>
                <w:szCs w:val="24"/>
              </w:rPr>
              <w:t>маркированность</w:t>
            </w:r>
            <w:proofErr w:type="spellEnd"/>
            <w:r w:rsidRPr="008A1EE4">
              <w:rPr>
                <w:color w:val="002060"/>
                <w:sz w:val="24"/>
                <w:szCs w:val="24"/>
              </w:rPr>
              <w:t xml:space="preserve"> языковых единиц / Л. П. Крысин // Современный русский язык: Социальная и функциональная дифференциация. – М.: Языки славянской культуры, 2003. – С.79–100.</w:t>
            </w:r>
          </w:p>
          <w:p w:rsidR="002215D6" w:rsidRPr="009E5B98" w:rsidRDefault="002215D6" w:rsidP="002215D6">
            <w:pPr>
              <w:numPr>
                <w:ilvl w:val="0"/>
                <w:numId w:val="2"/>
              </w:numPr>
              <w:spacing w:after="200" w:line="240" w:lineRule="auto"/>
              <w:ind w:left="0" w:right="-1"/>
              <w:contextualSpacing/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8A1EE4">
              <w:rPr>
                <w:i/>
                <w:color w:val="002060"/>
                <w:sz w:val="24"/>
                <w:szCs w:val="24"/>
              </w:rPr>
              <w:t>Мейе</w:t>
            </w:r>
            <w:proofErr w:type="spellEnd"/>
            <w:r w:rsidRPr="008A1EE4">
              <w:rPr>
                <w:i/>
                <w:color w:val="002060"/>
                <w:sz w:val="24"/>
                <w:szCs w:val="24"/>
              </w:rPr>
              <w:t> А</w:t>
            </w:r>
            <w:r w:rsidRPr="008A1EE4">
              <w:rPr>
                <w:color w:val="002060"/>
                <w:sz w:val="24"/>
                <w:szCs w:val="24"/>
              </w:rPr>
              <w:t>. Введение в сравнительное изучение индоевропейских языков / А. </w:t>
            </w:r>
            <w:proofErr w:type="spellStart"/>
            <w:r w:rsidRPr="008A1EE4">
              <w:rPr>
                <w:color w:val="002060"/>
                <w:sz w:val="24"/>
                <w:szCs w:val="24"/>
              </w:rPr>
              <w:t>Мейе</w:t>
            </w:r>
            <w:proofErr w:type="spellEnd"/>
            <w:r w:rsidRPr="008A1EE4">
              <w:rPr>
                <w:color w:val="002060"/>
                <w:sz w:val="24"/>
                <w:szCs w:val="24"/>
              </w:rPr>
              <w:t xml:space="preserve">. – М.-Л.: </w:t>
            </w:r>
            <w:proofErr w:type="spellStart"/>
            <w:r w:rsidRPr="008A1EE4">
              <w:rPr>
                <w:color w:val="002060"/>
                <w:sz w:val="24"/>
                <w:szCs w:val="24"/>
              </w:rPr>
              <w:t>Соцэкгиз</w:t>
            </w:r>
            <w:proofErr w:type="spellEnd"/>
            <w:r w:rsidRPr="008A1EE4">
              <w:rPr>
                <w:color w:val="002060"/>
                <w:sz w:val="24"/>
                <w:szCs w:val="24"/>
              </w:rPr>
              <w:t>, 1938. – 512 с.</w:t>
            </w:r>
          </w:p>
        </w:tc>
      </w:tr>
    </w:tbl>
    <w:p w:rsidR="002215D6" w:rsidRDefault="002215D6" w:rsidP="002215D6">
      <w:pPr>
        <w:spacing w:line="240" w:lineRule="auto"/>
        <w:ind w:right="-1"/>
        <w:outlineLvl w:val="0"/>
        <w:rPr>
          <w:sz w:val="24"/>
          <w:szCs w:val="24"/>
        </w:rPr>
      </w:pPr>
    </w:p>
    <w:p w:rsidR="002215D6" w:rsidRPr="008A1EE4" w:rsidRDefault="002215D6" w:rsidP="002215D6">
      <w:pPr>
        <w:spacing w:line="240" w:lineRule="auto"/>
        <w:ind w:right="-1"/>
        <w:outlineLvl w:val="0"/>
        <w:rPr>
          <w:sz w:val="24"/>
          <w:szCs w:val="24"/>
        </w:rPr>
      </w:pPr>
      <w:r w:rsidRPr="008A1EE4">
        <w:rPr>
          <w:sz w:val="24"/>
          <w:szCs w:val="24"/>
        </w:rPr>
        <w:t xml:space="preserve">Сноски </w:t>
      </w:r>
      <w:r w:rsidRPr="008A1EE4">
        <w:rPr>
          <w:b/>
          <w:sz w:val="24"/>
          <w:szCs w:val="24"/>
        </w:rPr>
        <w:t>внутри текста</w:t>
      </w:r>
      <w:r w:rsidRPr="008A1EE4">
        <w:rPr>
          <w:sz w:val="24"/>
          <w:szCs w:val="24"/>
        </w:rPr>
        <w:t xml:space="preserve"> по образцу: [Лотман 2000, 87].</w:t>
      </w:r>
    </w:p>
    <w:p w:rsidR="002215D6" w:rsidRDefault="002215D6" w:rsidP="002215D6">
      <w:pPr>
        <w:spacing w:line="240" w:lineRule="auto"/>
        <w:ind w:right="-1"/>
        <w:rPr>
          <w:sz w:val="24"/>
          <w:szCs w:val="24"/>
        </w:rPr>
      </w:pPr>
      <w:r w:rsidRPr="008A1EE4">
        <w:rPr>
          <w:sz w:val="24"/>
          <w:szCs w:val="24"/>
        </w:rPr>
        <w:t xml:space="preserve">При наличии </w:t>
      </w:r>
      <w:r w:rsidRPr="008A1EE4">
        <w:rPr>
          <w:b/>
          <w:sz w:val="24"/>
          <w:szCs w:val="24"/>
          <w:u w:val="single"/>
        </w:rPr>
        <w:t>изображений или таблиц</w:t>
      </w:r>
      <w:r w:rsidRPr="008A1EE4">
        <w:rPr>
          <w:sz w:val="24"/>
          <w:szCs w:val="24"/>
        </w:rPr>
        <w:t xml:space="preserve"> просьба прислать их </w:t>
      </w:r>
      <w:r w:rsidRPr="008A1EE4">
        <w:rPr>
          <w:b/>
          <w:sz w:val="24"/>
          <w:szCs w:val="24"/>
          <w:u w:val="single"/>
        </w:rPr>
        <w:t>отдельным файлом</w:t>
      </w:r>
      <w:r w:rsidRPr="008A1EE4">
        <w:rPr>
          <w:b/>
          <w:sz w:val="24"/>
          <w:szCs w:val="24"/>
        </w:rPr>
        <w:t>,</w:t>
      </w:r>
      <w:r w:rsidRPr="008A1EE4">
        <w:rPr>
          <w:sz w:val="24"/>
          <w:szCs w:val="24"/>
        </w:rPr>
        <w:t xml:space="preserve"> а в тексте статьи указать, где они должны быть помещены. </w:t>
      </w:r>
    </w:p>
    <w:p w:rsidR="0001703B" w:rsidRDefault="0001703B" w:rsidP="002215D6"/>
    <w:sectPr w:rsidR="0001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96656"/>
    <w:multiLevelType w:val="hybridMultilevel"/>
    <w:tmpl w:val="5FBC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B709B"/>
    <w:multiLevelType w:val="hybridMultilevel"/>
    <w:tmpl w:val="935A5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6"/>
    <w:rsid w:val="0001703B"/>
    <w:rsid w:val="002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FC931-6914-4297-A081-23D1BE8C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Алексеева Дарья Юрьевна</cp:lastModifiedBy>
  <cp:revision>1</cp:revision>
  <dcterms:created xsi:type="dcterms:W3CDTF">2016-02-16T11:33:00Z</dcterms:created>
  <dcterms:modified xsi:type="dcterms:W3CDTF">2016-02-16T11:35:00Z</dcterms:modified>
</cp:coreProperties>
</file>