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AF" w:rsidRDefault="000022AF" w:rsidP="0000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2AF" w:rsidRDefault="000022AF" w:rsidP="0000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AF">
        <w:rPr>
          <w:rFonts w:ascii="Times New Roman" w:hAnsi="Times New Roman" w:cs="Times New Roman"/>
          <w:b/>
          <w:sz w:val="28"/>
          <w:szCs w:val="28"/>
        </w:rPr>
        <w:t xml:space="preserve">Всероссийская научно-практическая конференция </w:t>
      </w:r>
    </w:p>
    <w:p w:rsidR="000022AF" w:rsidRDefault="000022AF" w:rsidP="0000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AF">
        <w:rPr>
          <w:rFonts w:ascii="Times New Roman" w:hAnsi="Times New Roman" w:cs="Times New Roman"/>
          <w:b/>
          <w:sz w:val="28"/>
          <w:szCs w:val="28"/>
        </w:rPr>
        <w:t>«Композитные материалы в строительстве объектов транспортной инфраструктуры»</w:t>
      </w:r>
    </w:p>
    <w:p w:rsidR="000022AF" w:rsidRPr="000022AF" w:rsidRDefault="000022AF" w:rsidP="0000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FA" w:rsidRPr="000022AF" w:rsidRDefault="000022AF" w:rsidP="00002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2AF">
        <w:rPr>
          <w:rFonts w:ascii="Times New Roman" w:hAnsi="Times New Roman" w:cs="Times New Roman"/>
          <w:sz w:val="28"/>
          <w:szCs w:val="28"/>
        </w:rPr>
        <w:t>15 ноября 2017 г.</w:t>
      </w:r>
    </w:p>
    <w:p w:rsidR="000022AF" w:rsidRPr="000022AF" w:rsidRDefault="000022AF" w:rsidP="0000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AF" w:rsidRPr="000022AF" w:rsidRDefault="000022AF" w:rsidP="00002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конференции стало обобщение опыта использования композитных материалов в строительстве объектов транспортной инфраструктуры, задачами - содействие развитию конструкций из композитных материалов в области строительства, обсуждение исследований и проблем внедрения композитов, популяризация композитных материалов, результатов разработки и реализации конструкций и изделий из композитных материалов, улучшение взаимодействия вузов и производителей.</w:t>
      </w:r>
    </w:p>
    <w:p w:rsidR="000022AF" w:rsidRDefault="000022AF" w:rsidP="00002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конференции приняли участие представители вузов Санкт-Петербурга, Москвы, Воронежа и Минска, а также ведущих организаций по производству композитных материалов. </w:t>
      </w:r>
      <w:r w:rsidRPr="000022AF">
        <w:rPr>
          <w:rFonts w:ascii="Times New Roman" w:hAnsi="Times New Roman"/>
          <w:sz w:val="28"/>
          <w:szCs w:val="28"/>
          <w:lang w:eastAsia="ru-RU"/>
        </w:rPr>
        <w:t xml:space="preserve">В ходе конференции были освещены важные вопросы по использованию композитных материалов в транспортном строительстве. В частности, </w:t>
      </w:r>
      <w:r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0022AF">
        <w:rPr>
          <w:rFonts w:ascii="Times New Roman" w:hAnsi="Times New Roman"/>
          <w:sz w:val="28"/>
          <w:szCs w:val="28"/>
          <w:lang w:eastAsia="ru-RU"/>
        </w:rPr>
        <w:t xml:space="preserve"> опыт разработки и испытания конструкции винтовой сваи, даны рекомендации по конструкции и изготовлению винтовых композитных свай, определены пути проведения дальнейших испытаний, направленных на более эффективное применение таких свай при строительстве объектов транспортной инфраструктуры.</w:t>
      </w:r>
    </w:p>
    <w:p w:rsidR="000022AF" w:rsidRDefault="000022AF" w:rsidP="00002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рассмотрены</w:t>
      </w:r>
      <w:r w:rsidRPr="000022AF">
        <w:rPr>
          <w:rFonts w:ascii="Times New Roman" w:hAnsi="Times New Roman"/>
          <w:sz w:val="28"/>
          <w:szCs w:val="28"/>
          <w:lang w:eastAsia="ru-RU"/>
        </w:rPr>
        <w:t xml:space="preserve"> возможности современных композитных </w:t>
      </w:r>
      <w:proofErr w:type="spellStart"/>
      <w:r w:rsidRPr="000022AF">
        <w:rPr>
          <w:rFonts w:ascii="Times New Roman" w:hAnsi="Times New Roman"/>
          <w:sz w:val="28"/>
          <w:szCs w:val="28"/>
          <w:lang w:eastAsia="ru-RU"/>
        </w:rPr>
        <w:t>георешеток</w:t>
      </w:r>
      <w:proofErr w:type="spellEnd"/>
      <w:r w:rsidRPr="000022AF">
        <w:rPr>
          <w:rFonts w:ascii="Times New Roman" w:hAnsi="Times New Roman"/>
          <w:sz w:val="28"/>
          <w:szCs w:val="28"/>
          <w:lang w:eastAsia="ru-RU"/>
        </w:rPr>
        <w:t xml:space="preserve"> в дорожном строительстве, в ходе обмена опытом раскрыты современные технологии их укладки в асфальтобетон, предложены прочностные характеристики современного дорожного покрытия с композитными </w:t>
      </w:r>
      <w:proofErr w:type="spellStart"/>
      <w:r w:rsidRPr="000022AF">
        <w:rPr>
          <w:rFonts w:ascii="Times New Roman" w:hAnsi="Times New Roman"/>
          <w:sz w:val="28"/>
          <w:szCs w:val="28"/>
          <w:lang w:eastAsia="ru-RU"/>
        </w:rPr>
        <w:t>георешетками</w:t>
      </w:r>
      <w:proofErr w:type="spellEnd"/>
      <w:r w:rsidRPr="000022A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представлены</w:t>
      </w:r>
      <w:r w:rsidRPr="000022AF">
        <w:rPr>
          <w:rFonts w:ascii="Times New Roman" w:hAnsi="Times New Roman"/>
          <w:sz w:val="28"/>
          <w:szCs w:val="28"/>
          <w:lang w:eastAsia="ru-RU"/>
        </w:rPr>
        <w:t xml:space="preserve"> достоинства гибридных пролетных строений с применением материалов композитных материалов.</w:t>
      </w:r>
    </w:p>
    <w:p w:rsidR="000022AF" w:rsidRPr="000022AF" w:rsidRDefault="00EF4CB9" w:rsidP="00002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были уточнены вопросы</w:t>
      </w:r>
      <w:r w:rsidR="000022AF" w:rsidRPr="000022AF">
        <w:rPr>
          <w:rFonts w:ascii="Times New Roman" w:hAnsi="Times New Roman"/>
          <w:sz w:val="28"/>
          <w:szCs w:val="28"/>
          <w:lang w:eastAsia="ru-RU"/>
        </w:rPr>
        <w:t xml:space="preserve"> проектирования и внедрения композитных систем водоотведения в дорожном строительстве,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 </w:t>
      </w:r>
      <w:r w:rsidR="000022AF" w:rsidRPr="000022AF">
        <w:rPr>
          <w:rFonts w:ascii="Times New Roman" w:hAnsi="Times New Roman"/>
          <w:sz w:val="28"/>
          <w:szCs w:val="28"/>
          <w:lang w:eastAsia="ru-RU"/>
        </w:rPr>
        <w:t>опыт применения водоотводных систем на мостовых сооружениях. В ходе обсуждения были выявлены трудности в проектировании подобных систем, поставлены задачи по дальнейшему совершенствованию систем водоотвода на мостовых сооружениях.</w:t>
      </w:r>
    </w:p>
    <w:p w:rsidR="000022AF" w:rsidRPr="000022AF" w:rsidRDefault="000022AF" w:rsidP="00002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2AF">
        <w:rPr>
          <w:rFonts w:ascii="Times New Roman" w:hAnsi="Times New Roman"/>
          <w:sz w:val="28"/>
          <w:szCs w:val="28"/>
          <w:lang w:eastAsia="ru-RU"/>
        </w:rPr>
        <w:t xml:space="preserve">Среди основных организаций-участников - </w:t>
      </w: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некоммерческое </w:t>
      </w: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>партнерство «Союз производителей изделий из композиционных материалов», ФАУ «</w:t>
      </w:r>
      <w:proofErr w:type="spellStart"/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>Главгосэкспертиза</w:t>
      </w:r>
      <w:proofErr w:type="spellEnd"/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России, ООО «Композит Групп», ООО «Муфты НСК», АО «ВАД», АО «Институт «</w:t>
      </w:r>
      <w:proofErr w:type="spellStart"/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>Стройпроект</w:t>
      </w:r>
      <w:proofErr w:type="spellEnd"/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>», ОАО «ЛЕНАЭРОПРОЕКТ».</w:t>
      </w:r>
    </w:p>
    <w:p w:rsidR="000022AF" w:rsidRPr="000022AF" w:rsidRDefault="000022AF" w:rsidP="00002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>В рамках конференции проведены пленарное заседание и две секции:</w:t>
      </w:r>
      <w:r w:rsidR="00EF4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>«Опыт проектирования, серийного производства и эксплуатации отечественных (импортозамещающих) композитных систем на объектах дорожного строительства»</w:t>
      </w:r>
      <w:r w:rsidR="00EF4CB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>«Опыт проектирования, производства и эксплуатации композитных систем на объектах подземного строительства»</w:t>
      </w:r>
      <w:r w:rsidR="00EF4C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22AF" w:rsidRPr="000022AF" w:rsidRDefault="000022AF" w:rsidP="00002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Также для участников конференции состоялась ознакомительная экскурсия в Центр механических испытаний строительных конструкций (ЦМИСК) </w:t>
      </w:r>
      <w:proofErr w:type="spellStart"/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>СПбГАСУ</w:t>
      </w:r>
      <w:proofErr w:type="spellEnd"/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демонстрацией работы испытательного оборудования, проведением испытаний СК и материалов.</w:t>
      </w:r>
    </w:p>
    <w:p w:rsidR="000022AF" w:rsidRPr="000022AF" w:rsidRDefault="000022AF" w:rsidP="0000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конференции </w:t>
      </w:r>
      <w:r w:rsidR="00EF4CB9">
        <w:rPr>
          <w:rFonts w:ascii="Times New Roman" w:eastAsia="Times New Roman" w:hAnsi="Times New Roman"/>
          <w:sz w:val="28"/>
          <w:szCs w:val="28"/>
          <w:lang w:eastAsia="ru-RU"/>
        </w:rPr>
        <w:t>запланировано</w:t>
      </w: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</w:t>
      </w:r>
      <w:r w:rsidR="00EF4CB9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сборник</w:t>
      </w:r>
      <w:r w:rsidR="00EF4C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</w:t>
      </w:r>
      <w:r w:rsidR="00EF4CB9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индексацией</w:t>
      </w:r>
      <w:r w:rsidRPr="000022A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РИНЦ.</w:t>
      </w:r>
      <w:bookmarkStart w:id="0" w:name="_GoBack"/>
      <w:bookmarkEnd w:id="0"/>
    </w:p>
    <w:sectPr w:rsidR="000022AF" w:rsidRPr="0000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AF"/>
    <w:rsid w:val="000022AF"/>
    <w:rsid w:val="001A73DE"/>
    <w:rsid w:val="001B335E"/>
    <w:rsid w:val="006C4BA2"/>
    <w:rsid w:val="00A74D5D"/>
    <w:rsid w:val="00AB0EFA"/>
    <w:rsid w:val="00BD3412"/>
    <w:rsid w:val="00E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C315"/>
  <w15:chartTrackingRefBased/>
  <w15:docId w15:val="{1A07216B-D4A5-4EE9-9860-37BF9C1B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1</cp:revision>
  <cp:lastPrinted>2017-12-07T06:56:00Z</cp:lastPrinted>
  <dcterms:created xsi:type="dcterms:W3CDTF">2017-12-07T06:43:00Z</dcterms:created>
  <dcterms:modified xsi:type="dcterms:W3CDTF">2017-12-07T06:58:00Z</dcterms:modified>
</cp:coreProperties>
</file>