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2A" w:rsidRDefault="0038152A" w:rsidP="003815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2A" w:rsidRDefault="0038152A" w:rsidP="003815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2A" w:rsidRDefault="0038152A" w:rsidP="003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2A">
        <w:rPr>
          <w:rFonts w:ascii="Times New Roman" w:hAnsi="Times New Roman" w:cs="Times New Roman"/>
          <w:b/>
          <w:sz w:val="28"/>
          <w:szCs w:val="28"/>
        </w:rPr>
        <w:t>Межвузовские магистерские слушания</w:t>
      </w:r>
    </w:p>
    <w:p w:rsidR="0038152A" w:rsidRPr="0038152A" w:rsidRDefault="0038152A" w:rsidP="003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152A">
        <w:rPr>
          <w:rFonts w:ascii="Times New Roman" w:hAnsi="Times New Roman" w:cs="Times New Roman"/>
          <w:b/>
          <w:sz w:val="28"/>
          <w:szCs w:val="28"/>
        </w:rPr>
        <w:t xml:space="preserve"> «Современные проблемы в сфере городского хозяйства, землеустройства и кадастра объектов недвижимости»</w:t>
      </w:r>
    </w:p>
    <w:p w:rsidR="00AB0EFA" w:rsidRPr="0038152A" w:rsidRDefault="0038152A" w:rsidP="00381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52A">
        <w:rPr>
          <w:rFonts w:ascii="Times New Roman" w:hAnsi="Times New Roman" w:cs="Times New Roman"/>
          <w:sz w:val="28"/>
          <w:szCs w:val="28"/>
        </w:rPr>
        <w:t>14 ноября 2018 года</w:t>
      </w:r>
    </w:p>
    <w:p w:rsidR="0038152A" w:rsidRPr="0038152A" w:rsidRDefault="0038152A" w:rsidP="003815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52A" w:rsidRDefault="0038152A" w:rsidP="0038152A">
      <w:pPr>
        <w:tabs>
          <w:tab w:val="left" w:pos="993"/>
          <w:tab w:val="left" w:pos="3544"/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слушаний выступила</w:t>
      </w: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хозяйства, геодезии, землеустройства и кадастров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СПбГАСУ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52A" w:rsidRDefault="0038152A" w:rsidP="0038152A">
      <w:pPr>
        <w:tabs>
          <w:tab w:val="left" w:pos="993"/>
          <w:tab w:val="left" w:pos="3544"/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52A" w:rsidRDefault="0038152A" w:rsidP="0038152A">
      <w:pPr>
        <w:tabs>
          <w:tab w:val="left" w:pos="993"/>
          <w:tab w:val="left" w:pos="3544"/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мероприятии приняли участие </w:t>
      </w: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магистранты 1 и 2 курсов магистратуры </w:t>
      </w:r>
      <w:proofErr w:type="spellStart"/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СПбГАСУ</w:t>
      </w:r>
      <w:proofErr w:type="spellEnd"/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</w:t>
      </w: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слушаний обсуждались такие вопросы, как:</w:t>
      </w:r>
    </w:p>
    <w:p w:rsidR="0038152A" w:rsidRPr="0038152A" w:rsidRDefault="0038152A" w:rsidP="0038152A">
      <w:pPr>
        <w:tabs>
          <w:tab w:val="left" w:pos="993"/>
          <w:tab w:val="left" w:pos="3544"/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52A" w:rsidRPr="0038152A" w:rsidRDefault="0038152A" w:rsidP="0038152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возникающие при предоставлении земельных участков под строительство;</w:t>
      </w:r>
    </w:p>
    <w:p w:rsidR="0038152A" w:rsidRPr="0038152A" w:rsidRDefault="0038152A" w:rsidP="0038152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эффективности использования материалов, применяемых при кадастровой оценке земель;</w:t>
      </w:r>
    </w:p>
    <w:p w:rsidR="0038152A" w:rsidRPr="0038152A" w:rsidRDefault="0038152A" w:rsidP="0038152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использования информационных ресурсов в кадастровой деятельности;</w:t>
      </w:r>
    </w:p>
    <w:p w:rsidR="0038152A" w:rsidRPr="0038152A" w:rsidRDefault="0038152A" w:rsidP="0038152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осуществления кадастровых работ в отношении искусственно созданных земельных участков;</w:t>
      </w:r>
    </w:p>
    <w:p w:rsidR="0038152A" w:rsidRPr="0038152A" w:rsidRDefault="0038152A" w:rsidP="0038152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и дальнейшее совершенствовании способов оценки актуальности планово-картографических материалов;</w:t>
      </w:r>
    </w:p>
    <w:p w:rsidR="0038152A" w:rsidRPr="0038152A" w:rsidRDefault="0038152A" w:rsidP="0038152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использования информационных ресурсов в кадастровой деятельности;</w:t>
      </w:r>
    </w:p>
    <w:p w:rsidR="0038152A" w:rsidRPr="0038152A" w:rsidRDefault="0038152A" w:rsidP="0038152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и совершенствование методов выявления и предотвращения появления реестровых ошибок.</w:t>
      </w:r>
    </w:p>
    <w:p w:rsidR="0038152A" w:rsidRPr="0038152A" w:rsidRDefault="0038152A" w:rsidP="003815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52A" w:rsidRPr="0038152A" w:rsidRDefault="0038152A" w:rsidP="003815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52A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слушиний</w:t>
      </w:r>
      <w:proofErr w:type="spellEnd"/>
      <w:r w:rsidRPr="0038152A">
        <w:rPr>
          <w:rFonts w:ascii="Times New Roman" w:hAnsi="Times New Roman" w:cs="Times New Roman"/>
          <w:sz w:val="28"/>
          <w:szCs w:val="28"/>
        </w:rPr>
        <w:t xml:space="preserve"> планируется издание сборника материалов с индексацией в РИНЦ.</w:t>
      </w:r>
    </w:p>
    <w:sectPr w:rsidR="0038152A" w:rsidRPr="0038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4679E"/>
    <w:multiLevelType w:val="hybridMultilevel"/>
    <w:tmpl w:val="D34E09A6"/>
    <w:lvl w:ilvl="0" w:tplc="1756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2A"/>
    <w:rsid w:val="00120959"/>
    <w:rsid w:val="001A73DE"/>
    <w:rsid w:val="001B335E"/>
    <w:rsid w:val="0038152A"/>
    <w:rsid w:val="006C4BA2"/>
    <w:rsid w:val="00A74D5D"/>
    <w:rsid w:val="00AB0EFA"/>
    <w:rsid w:val="00BD3412"/>
    <w:rsid w:val="00C917B1"/>
    <w:rsid w:val="00CC6B77"/>
    <w:rsid w:val="00DC4F66"/>
    <w:rsid w:val="00F775E4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9D26"/>
  <w15:chartTrackingRefBased/>
  <w15:docId w15:val="{7BF418D8-4DBD-4244-81A5-981A2ABD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52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2</cp:revision>
  <dcterms:created xsi:type="dcterms:W3CDTF">2019-03-27T08:58:00Z</dcterms:created>
  <dcterms:modified xsi:type="dcterms:W3CDTF">2019-03-27T08:58:00Z</dcterms:modified>
</cp:coreProperties>
</file>