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E5" w:rsidRPr="002407E5" w:rsidRDefault="002407E5" w:rsidP="002407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E5">
        <w:rPr>
          <w:rFonts w:ascii="Times New Roman" w:hAnsi="Times New Roman" w:cs="Times New Roman"/>
          <w:b/>
          <w:sz w:val="28"/>
          <w:szCs w:val="28"/>
        </w:rPr>
        <w:t>IV Всероссийская</w:t>
      </w:r>
      <w:r w:rsidRPr="00240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7E5">
        <w:rPr>
          <w:rFonts w:ascii="Times New Roman" w:hAnsi="Times New Roman" w:cs="Times New Roman"/>
          <w:b/>
          <w:sz w:val="28"/>
          <w:szCs w:val="28"/>
        </w:rPr>
        <w:t>научно</w:t>
      </w:r>
      <w:r w:rsidRPr="002407E5">
        <w:rPr>
          <w:rFonts w:ascii="Times New Roman" w:hAnsi="Times New Roman" w:cs="Times New Roman"/>
          <w:b/>
          <w:sz w:val="28"/>
          <w:szCs w:val="28"/>
        </w:rPr>
        <w:t>-</w:t>
      </w:r>
      <w:r w:rsidRPr="002407E5">
        <w:rPr>
          <w:rFonts w:ascii="Times New Roman" w:hAnsi="Times New Roman" w:cs="Times New Roman"/>
          <w:b/>
          <w:sz w:val="28"/>
          <w:szCs w:val="28"/>
        </w:rPr>
        <w:t>практическая конференция с международным участием</w:t>
      </w:r>
    </w:p>
    <w:p w:rsidR="002407E5" w:rsidRPr="002407E5" w:rsidRDefault="002407E5" w:rsidP="002407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E5">
        <w:rPr>
          <w:rFonts w:ascii="Times New Roman" w:hAnsi="Times New Roman" w:cs="Times New Roman"/>
          <w:b/>
          <w:sz w:val="28"/>
          <w:szCs w:val="28"/>
        </w:rPr>
        <w:t>«</w:t>
      </w:r>
      <w:r w:rsidRPr="002407E5">
        <w:rPr>
          <w:rFonts w:ascii="Times New Roman" w:hAnsi="Times New Roman" w:cs="Times New Roman"/>
          <w:b/>
          <w:sz w:val="28"/>
          <w:szCs w:val="28"/>
        </w:rPr>
        <w:t>Актуальные проблемы охраны труда</w:t>
      </w:r>
      <w:r w:rsidRPr="002407E5">
        <w:rPr>
          <w:rFonts w:ascii="Times New Roman" w:hAnsi="Times New Roman" w:cs="Times New Roman"/>
          <w:b/>
          <w:sz w:val="28"/>
          <w:szCs w:val="28"/>
        </w:rPr>
        <w:t>»</w:t>
      </w:r>
    </w:p>
    <w:p w:rsidR="00AB0EFA" w:rsidRPr="002407E5" w:rsidRDefault="002407E5" w:rsidP="002407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E5">
        <w:rPr>
          <w:rFonts w:ascii="Times New Roman" w:hAnsi="Times New Roman" w:cs="Times New Roman"/>
          <w:b/>
          <w:sz w:val="28"/>
          <w:szCs w:val="28"/>
        </w:rPr>
        <w:t>22–23 ноября 2018 года</w:t>
      </w:r>
    </w:p>
    <w:p w:rsidR="002407E5" w:rsidRPr="002407E5" w:rsidRDefault="002407E5" w:rsidP="002407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07E5" w:rsidRPr="002407E5" w:rsidRDefault="002407E5" w:rsidP="002407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конференции</w:t>
      </w:r>
      <w:r w:rsidRPr="0024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рассмотрены административные, технические, образовательные и юридические проблемы по обеспечению безопасности в строительстве, охране труда и охране здоровья строителей. Доклады участников конференции затрагивали такие актуальные вопросы, как: подготовка специалистов в области </w:t>
      </w:r>
      <w:proofErr w:type="spellStart"/>
      <w:r w:rsidRPr="002407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техносферной</w:t>
      </w:r>
      <w:proofErr w:type="spellEnd"/>
      <w:r w:rsidRPr="0024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безопасности; безопасность труда в строительстве; безопасность проведения строительно-монтажных работ; промышленная безопасность в строительстве и на транспорте, экологическая безопасность; причины, профилактика и лечение профессиональных заболеваний; гигиена труда; эргономика.</w:t>
      </w:r>
    </w:p>
    <w:p w:rsidR="002407E5" w:rsidRPr="002407E5" w:rsidRDefault="002407E5" w:rsidP="002407E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конференции проведен научно-методический семинар с партнёрами международного проекта «SAFECON», представителями </w:t>
      </w:r>
      <w:r w:rsidRPr="002407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труду и занятости населения Санкт-Петербурга</w:t>
      </w:r>
      <w:r w:rsidRPr="0024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Национального объединения строителей РФ (НОСТРОЙ) и строительных организаций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где был </w:t>
      </w:r>
      <w:r w:rsidRPr="0024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 старт работы над международным проектом «SAFECON».</w:t>
      </w:r>
    </w:p>
    <w:p w:rsidR="002407E5" w:rsidRPr="002407E5" w:rsidRDefault="002407E5" w:rsidP="002407E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состоялось</w:t>
      </w:r>
      <w:r w:rsidRPr="0024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расширенное заседание отделения Федерального учебно-методического объединения по направлению 20.00.00 «</w:t>
      </w:r>
      <w:proofErr w:type="spellStart"/>
      <w:r w:rsidRPr="002407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Pr="0024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безопасность и </w:t>
      </w:r>
      <w:proofErr w:type="spellStart"/>
      <w:r w:rsidRPr="0024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природообустройство</w:t>
      </w:r>
      <w:proofErr w:type="spellEnd"/>
      <w:r w:rsidRPr="0024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по тематике конференции.</w:t>
      </w:r>
    </w:p>
    <w:p w:rsidR="002407E5" w:rsidRPr="002407E5" w:rsidRDefault="002407E5" w:rsidP="002407E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конференции приняли участие, в том числе, представители следующих организаций: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4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СПбГАСУ</w:t>
      </w:r>
      <w:proofErr w:type="spellEnd"/>
      <w:r w:rsidRPr="0024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Санкт-Петербургский государственный университет, Санкт-Петербургский государственный горный институт (технический университет) имени Г.В. Плеханова, Санкт-Петербургский политехнический университет Петра Великого, Санкт-Петербургский национальный исследовательский университет информационных технологий, механики и оптики, Санкт-Петербургский государственный электротехнический университет «ЛЭТИ» имени В. И. Ульянова (Ленина), Санкт-Петербургский государственный технологический институт (технический университет), Санкт-Петербургский Государственный университет им. С. М. Кирова, Санкт-Петербургский государственный морской технический университет, Северо-Западный государственный медицинский университет имени И. И. Мечникова, Московский политехнический университет, Омский государственный технический университет», Международная академия наук экологии и безопасности жизнедеятельности, Нижегородский государственный технический университет им. Р. Е. Алексеева, Российский университет транспорта (МИИТ), </w:t>
      </w:r>
      <w:proofErr w:type="spellStart"/>
      <w:r w:rsidRPr="0024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Сайменский</w:t>
      </w:r>
      <w:proofErr w:type="spellEnd"/>
      <w:r w:rsidRPr="0024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университет прикладных наук (Финляндия), Юго-Восточный университет прикладных наук (Финляндия), Северо-Западное отделение федерального учебно-методического объединения высшего </w:t>
      </w:r>
      <w:r w:rsidRPr="0024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образования по укрупненным группам специальностей и направлений подготовки 20.00.00 «</w:t>
      </w:r>
      <w:proofErr w:type="spellStart"/>
      <w:r w:rsidRPr="0024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Техносферная</w:t>
      </w:r>
      <w:proofErr w:type="spellEnd"/>
      <w:r w:rsidRPr="0024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безопасность и </w:t>
      </w:r>
      <w:proofErr w:type="spellStart"/>
      <w:r w:rsidRPr="0024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природообустройство</w:t>
      </w:r>
      <w:proofErr w:type="spellEnd"/>
      <w:r w:rsidRPr="0024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Национальное объединение строителей (НОСТРОЙ), </w:t>
      </w:r>
      <w:proofErr w:type="spellStart"/>
      <w:r w:rsidRPr="0024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Шаньдунcкий</w:t>
      </w:r>
      <w:proofErr w:type="spellEnd"/>
      <w:r w:rsidRPr="0024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университет финансов и экономики (SDUFE) (КНР), Тверской государственный технический университет, Частное учреждение образовательная организация высшего образования «Медицинский университет «</w:t>
      </w:r>
      <w:proofErr w:type="spellStart"/>
      <w:r w:rsidRPr="0024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Ревиз</w:t>
      </w:r>
      <w:proofErr w:type="spellEnd"/>
      <w:r w:rsidRPr="0024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Университет гражданской защиты Министерства по чрезвычайным ситуациям (Республика Беларусь), Комитет по труду и занятости населения Санкт-Петербурга.</w:t>
      </w:r>
    </w:p>
    <w:p w:rsidR="002407E5" w:rsidRPr="002407E5" w:rsidRDefault="002407E5" w:rsidP="002407E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конференции издан сборник материалов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планируется индексировать в РИНЦ.</w:t>
      </w:r>
    </w:p>
    <w:p w:rsidR="002407E5" w:rsidRPr="002407E5" w:rsidRDefault="002407E5" w:rsidP="002407E5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407E5" w:rsidRPr="0024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E5"/>
    <w:rsid w:val="00120959"/>
    <w:rsid w:val="001A73DE"/>
    <w:rsid w:val="001B335E"/>
    <w:rsid w:val="002407E5"/>
    <w:rsid w:val="006C4BA2"/>
    <w:rsid w:val="00A74D5D"/>
    <w:rsid w:val="00AB0EFA"/>
    <w:rsid w:val="00BD3412"/>
    <w:rsid w:val="00C917B1"/>
    <w:rsid w:val="00CC6B77"/>
    <w:rsid w:val="00DC4F66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BE77"/>
  <w15:chartTrackingRefBased/>
  <w15:docId w15:val="{40555C14-85AA-4A0F-B6D5-D7054DF0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2</cp:revision>
  <dcterms:created xsi:type="dcterms:W3CDTF">2019-03-27T09:20:00Z</dcterms:created>
  <dcterms:modified xsi:type="dcterms:W3CDTF">2019-03-27T09:20:00Z</dcterms:modified>
</cp:coreProperties>
</file>