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DFD" w:rsidRDefault="00AB2DFD" w:rsidP="00AB2DFD">
      <w:pPr>
        <w:pStyle w:val="1"/>
        <w:spacing w:before="0" w:beforeAutospacing="0" w:after="0" w:afterAutospacing="0"/>
        <w:jc w:val="center"/>
        <w:rPr>
          <w:rStyle w:val="a3"/>
          <w:b/>
          <w:bCs/>
          <w:sz w:val="28"/>
          <w:szCs w:val="28"/>
        </w:rPr>
      </w:pPr>
      <w:proofErr w:type="spellStart"/>
      <w:r w:rsidRPr="00AB2DFD">
        <w:rPr>
          <w:rStyle w:val="a3"/>
          <w:b/>
          <w:bCs/>
          <w:sz w:val="28"/>
          <w:szCs w:val="28"/>
        </w:rPr>
        <w:t>Внутривузовская</w:t>
      </w:r>
      <w:proofErr w:type="spellEnd"/>
      <w:r w:rsidRPr="00AB2DFD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AB2DFD">
        <w:rPr>
          <w:rStyle w:val="a3"/>
          <w:b/>
          <w:bCs/>
          <w:sz w:val="28"/>
          <w:szCs w:val="28"/>
        </w:rPr>
        <w:t>межкафедральная</w:t>
      </w:r>
      <w:proofErr w:type="spellEnd"/>
      <w:r w:rsidRPr="00AB2DFD">
        <w:rPr>
          <w:rStyle w:val="a3"/>
          <w:b/>
          <w:bCs/>
          <w:sz w:val="28"/>
          <w:szCs w:val="28"/>
        </w:rPr>
        <w:t xml:space="preserve"> конференция</w:t>
      </w:r>
    </w:p>
    <w:p w:rsidR="00FC636C" w:rsidRDefault="00AB2DFD" w:rsidP="00AB2DFD">
      <w:pPr>
        <w:pStyle w:val="1"/>
        <w:spacing w:before="0" w:beforeAutospacing="0" w:after="0" w:afterAutospacing="0"/>
        <w:jc w:val="center"/>
        <w:rPr>
          <w:rStyle w:val="a3"/>
          <w:b/>
          <w:bCs/>
          <w:sz w:val="28"/>
          <w:szCs w:val="28"/>
        </w:rPr>
      </w:pPr>
      <w:r w:rsidRPr="00AB2DFD">
        <w:rPr>
          <w:rStyle w:val="a3"/>
          <w:b/>
          <w:bCs/>
          <w:sz w:val="28"/>
          <w:szCs w:val="28"/>
        </w:rPr>
        <w:t xml:space="preserve"> «Актуальные проблемы противодействия преступлениям</w:t>
      </w:r>
    </w:p>
    <w:p w:rsidR="00AB2DFD" w:rsidRPr="00AB2DFD" w:rsidRDefault="00AB2DFD" w:rsidP="00AB2DF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AB2DFD">
        <w:rPr>
          <w:rStyle w:val="a3"/>
          <w:b/>
          <w:bCs/>
          <w:sz w:val="28"/>
          <w:szCs w:val="28"/>
        </w:rPr>
        <w:t xml:space="preserve"> в сфере строительства»</w:t>
      </w:r>
    </w:p>
    <w:p w:rsidR="00AB2DFD" w:rsidRPr="00AB2DFD" w:rsidRDefault="00AB2DFD" w:rsidP="00AB2DFD">
      <w:pPr>
        <w:pStyle w:val="a4"/>
        <w:jc w:val="center"/>
        <w:rPr>
          <w:sz w:val="28"/>
          <w:szCs w:val="28"/>
        </w:rPr>
      </w:pPr>
      <w:r w:rsidRPr="00AB2DFD">
        <w:rPr>
          <w:rStyle w:val="a3"/>
          <w:sz w:val="28"/>
          <w:szCs w:val="28"/>
        </w:rPr>
        <w:t> 26 апреля 2018 года</w:t>
      </w:r>
      <w:r w:rsidRPr="00AB2DFD">
        <w:rPr>
          <w:sz w:val="28"/>
          <w:szCs w:val="28"/>
        </w:rPr>
        <w:t> </w:t>
      </w:r>
    </w:p>
    <w:p w:rsidR="00AB2DFD" w:rsidRPr="00AB2DFD" w:rsidRDefault="00AB2DFD" w:rsidP="00AB2DFD">
      <w:pPr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AB2DFD">
        <w:rPr>
          <w:rFonts w:ascii="Times New Roman" w:hAnsi="Times New Roman"/>
          <w:sz w:val="28"/>
          <w:szCs w:val="28"/>
        </w:rPr>
        <w:t xml:space="preserve">26 апреля в Санкт-Петербургском государственном архитектурно-строительном университете на базе кафедры уголовного права и уголовного процесса состоялась </w:t>
      </w:r>
      <w:proofErr w:type="spellStart"/>
      <w:r w:rsidRPr="00AB2DFD">
        <w:rPr>
          <w:rFonts w:ascii="Times New Roman" w:hAnsi="Times New Roman"/>
          <w:bCs/>
          <w:sz w:val="28"/>
          <w:szCs w:val="28"/>
        </w:rPr>
        <w:t>внутривузовская</w:t>
      </w:r>
      <w:proofErr w:type="spellEnd"/>
      <w:r w:rsidRPr="00AB2D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B2DFD">
        <w:rPr>
          <w:rFonts w:ascii="Times New Roman" w:hAnsi="Times New Roman"/>
          <w:bCs/>
          <w:sz w:val="28"/>
          <w:szCs w:val="28"/>
        </w:rPr>
        <w:t>межкафедральная</w:t>
      </w:r>
      <w:proofErr w:type="spellEnd"/>
      <w:r w:rsidRPr="00AB2DFD">
        <w:rPr>
          <w:rFonts w:ascii="Times New Roman" w:hAnsi="Times New Roman"/>
          <w:sz w:val="28"/>
          <w:szCs w:val="28"/>
        </w:rPr>
        <w:t xml:space="preserve"> конференция «</w:t>
      </w:r>
      <w:r w:rsidRPr="00AB2DFD">
        <w:rPr>
          <w:rFonts w:ascii="Times New Roman" w:hAnsi="Times New Roman"/>
          <w:bCs/>
          <w:sz w:val="28"/>
          <w:szCs w:val="28"/>
        </w:rPr>
        <w:t>Актуальные проблемы противодействия преступлениям в сфере строительства</w:t>
      </w:r>
      <w:r w:rsidRPr="00AB2DFD">
        <w:rPr>
          <w:rFonts w:ascii="Times New Roman" w:hAnsi="Times New Roman"/>
          <w:sz w:val="28"/>
          <w:szCs w:val="28"/>
        </w:rPr>
        <w:t xml:space="preserve">», организованная совместно с кафедрой судебных экспертиз и криминалистики </w:t>
      </w:r>
      <w:proofErr w:type="spellStart"/>
      <w:r w:rsidRPr="00AB2DFD">
        <w:rPr>
          <w:rFonts w:ascii="Times New Roman" w:hAnsi="Times New Roman"/>
          <w:sz w:val="28"/>
          <w:szCs w:val="28"/>
        </w:rPr>
        <w:t>СПбГАСУ</w:t>
      </w:r>
      <w:proofErr w:type="spellEnd"/>
      <w:r w:rsidRPr="00AB2DFD">
        <w:rPr>
          <w:rFonts w:ascii="Times New Roman" w:hAnsi="Times New Roman"/>
          <w:sz w:val="28"/>
          <w:szCs w:val="28"/>
        </w:rPr>
        <w:t>.</w:t>
      </w:r>
    </w:p>
    <w:p w:rsidR="00AB2DFD" w:rsidRPr="00AB2DFD" w:rsidRDefault="00AB2DFD" w:rsidP="00AB2DFD">
      <w:pPr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AB2DFD">
        <w:rPr>
          <w:rFonts w:ascii="Times New Roman" w:hAnsi="Times New Roman"/>
          <w:sz w:val="28"/>
          <w:szCs w:val="28"/>
        </w:rPr>
        <w:t xml:space="preserve">Конференция </w:t>
      </w:r>
      <w:r>
        <w:rPr>
          <w:rFonts w:ascii="Times New Roman" w:hAnsi="Times New Roman"/>
          <w:sz w:val="28"/>
          <w:szCs w:val="28"/>
        </w:rPr>
        <w:t>явилась</w:t>
      </w:r>
      <w:r w:rsidRPr="00AB2DFD">
        <w:rPr>
          <w:rFonts w:ascii="Times New Roman" w:hAnsi="Times New Roman"/>
          <w:sz w:val="28"/>
          <w:szCs w:val="28"/>
        </w:rPr>
        <w:t xml:space="preserve"> площадк</w:t>
      </w:r>
      <w:r>
        <w:rPr>
          <w:rFonts w:ascii="Times New Roman" w:hAnsi="Times New Roman"/>
          <w:sz w:val="28"/>
          <w:szCs w:val="28"/>
        </w:rPr>
        <w:t>ой</w:t>
      </w:r>
      <w:r w:rsidRPr="00AB2DFD">
        <w:rPr>
          <w:rFonts w:ascii="Times New Roman" w:hAnsi="Times New Roman"/>
          <w:sz w:val="28"/>
          <w:szCs w:val="28"/>
        </w:rPr>
        <w:t xml:space="preserve"> для обмена мнениями и дискуссии профессионального сообщества по актуальным вопросам противодействия преступлениям в сфере строительства и транспорта.</w:t>
      </w:r>
    </w:p>
    <w:p w:rsidR="00AB2DFD" w:rsidRPr="00AB2DFD" w:rsidRDefault="00AB2DFD" w:rsidP="00AB2DFD">
      <w:pPr>
        <w:autoSpaceDE w:val="0"/>
        <w:autoSpaceDN w:val="0"/>
        <w:adjustRightInd w:val="0"/>
        <w:spacing w:after="0"/>
        <w:ind w:firstLine="510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AB2DFD">
        <w:rPr>
          <w:rFonts w:ascii="Times New Roman" w:hAnsi="Times New Roman"/>
          <w:sz w:val="28"/>
          <w:szCs w:val="28"/>
        </w:rPr>
        <w:t>В конференции приняли участие с</w:t>
      </w:r>
      <w:r w:rsidRPr="00AB2DFD">
        <w:rPr>
          <w:rStyle w:val="a3"/>
          <w:rFonts w:ascii="Times New Roman" w:hAnsi="Times New Roman"/>
          <w:b w:val="0"/>
          <w:sz w:val="28"/>
          <w:szCs w:val="28"/>
        </w:rPr>
        <w:t xml:space="preserve">отрудники кафедр и студенты </w:t>
      </w:r>
      <w:proofErr w:type="spellStart"/>
      <w:r w:rsidRPr="00AB2DFD">
        <w:rPr>
          <w:rStyle w:val="a3"/>
          <w:rFonts w:ascii="Times New Roman" w:hAnsi="Times New Roman"/>
          <w:b w:val="0"/>
          <w:sz w:val="28"/>
          <w:szCs w:val="28"/>
        </w:rPr>
        <w:t>СПбГАСУ</w:t>
      </w:r>
      <w:proofErr w:type="spellEnd"/>
      <w:r w:rsidRPr="00AB2DFD"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:rsidR="00AB2DFD" w:rsidRPr="00AB2DFD" w:rsidRDefault="00AB2DFD" w:rsidP="00AB2DFD">
      <w:pPr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На конференции обсуждались</w:t>
      </w:r>
      <w:r w:rsidRPr="00AB2DFD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ы</w:t>
      </w:r>
      <w:r w:rsidRPr="00AB2DFD">
        <w:rPr>
          <w:rFonts w:ascii="Times New Roman" w:hAnsi="Times New Roman"/>
          <w:sz w:val="28"/>
          <w:szCs w:val="28"/>
        </w:rPr>
        <w:t>, связанны</w:t>
      </w:r>
      <w:r>
        <w:rPr>
          <w:rFonts w:ascii="Times New Roman" w:hAnsi="Times New Roman"/>
          <w:sz w:val="28"/>
          <w:szCs w:val="28"/>
        </w:rPr>
        <w:t>е</w:t>
      </w:r>
      <w:r w:rsidRPr="00AB2DFD">
        <w:rPr>
          <w:rFonts w:ascii="Times New Roman" w:hAnsi="Times New Roman"/>
          <w:sz w:val="28"/>
          <w:szCs w:val="28"/>
        </w:rPr>
        <w:t xml:space="preserve"> с противодействием преступлениям в сфере строительства, законодательства и практики его применения в области противодействия рассматриваемым преступлениям и иным правонарушениям.</w:t>
      </w:r>
    </w:p>
    <w:p w:rsidR="00AB2DFD" w:rsidRPr="00AB2DFD" w:rsidRDefault="00AB2DFD" w:rsidP="00AB2DFD">
      <w:pPr>
        <w:pStyle w:val="a4"/>
        <w:spacing w:before="0" w:beforeAutospacing="0" w:after="0" w:afterAutospacing="0" w:line="276" w:lineRule="auto"/>
        <w:ind w:firstLine="510"/>
        <w:jc w:val="both"/>
        <w:rPr>
          <w:sz w:val="28"/>
          <w:szCs w:val="28"/>
        </w:rPr>
      </w:pPr>
      <w:r w:rsidRPr="00AB2DFD">
        <w:rPr>
          <w:sz w:val="28"/>
          <w:szCs w:val="28"/>
        </w:rPr>
        <w:t>В частности, были рассмотрены следующие темы:</w:t>
      </w:r>
    </w:p>
    <w:p w:rsidR="00AB2DFD" w:rsidRPr="00AB2DFD" w:rsidRDefault="00AB2DFD" w:rsidP="00AB2DFD">
      <w:pPr>
        <w:pStyle w:val="a4"/>
        <w:spacing w:before="0" w:beforeAutospacing="0" w:after="0" w:afterAutospacing="0" w:line="276" w:lineRule="auto"/>
        <w:ind w:firstLine="510"/>
        <w:jc w:val="both"/>
        <w:rPr>
          <w:sz w:val="28"/>
          <w:szCs w:val="28"/>
        </w:rPr>
      </w:pPr>
      <w:r w:rsidRPr="00AB2DFD">
        <w:rPr>
          <w:sz w:val="28"/>
          <w:szCs w:val="28"/>
        </w:rPr>
        <w:t>- в</w:t>
      </w:r>
      <w:r w:rsidRPr="00AB2DFD">
        <w:rPr>
          <w:rFonts w:eastAsia="Calibri"/>
          <w:sz w:val="28"/>
          <w:szCs w:val="28"/>
        </w:rPr>
        <w:t>озможности современного динамического подхода в судебной инженерно-технической экспертизе;</w:t>
      </w:r>
    </w:p>
    <w:p w:rsidR="00AB2DFD" w:rsidRPr="00AB2DFD" w:rsidRDefault="00AB2DFD" w:rsidP="00AB2DFD">
      <w:pPr>
        <w:shd w:val="clear" w:color="auto" w:fill="FFFFFF"/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AB2DFD">
        <w:rPr>
          <w:rFonts w:ascii="Times New Roman" w:hAnsi="Times New Roman"/>
          <w:sz w:val="28"/>
          <w:szCs w:val="28"/>
        </w:rPr>
        <w:t>-</w:t>
      </w:r>
      <w:r w:rsidRPr="00AB2DFD">
        <w:rPr>
          <w:rFonts w:ascii="Times New Roman" w:hAnsi="Times New Roman"/>
          <w:sz w:val="28"/>
          <w:szCs w:val="28"/>
          <w:lang w:eastAsia="ru-RU"/>
        </w:rPr>
        <w:t xml:space="preserve"> актуальные проблемы противодействия преступлениям в сфере строительства</w:t>
      </w:r>
      <w:r w:rsidRPr="00AB2DFD">
        <w:rPr>
          <w:rFonts w:ascii="Times New Roman" w:hAnsi="Times New Roman"/>
          <w:sz w:val="28"/>
          <w:szCs w:val="28"/>
        </w:rPr>
        <w:t>;</w:t>
      </w:r>
    </w:p>
    <w:p w:rsidR="00AB2DFD" w:rsidRPr="00AB2DFD" w:rsidRDefault="00AB2DFD" w:rsidP="00AB2DFD">
      <w:pPr>
        <w:shd w:val="clear" w:color="auto" w:fill="FFFFFF"/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AB2DFD">
        <w:rPr>
          <w:rFonts w:ascii="Times New Roman" w:hAnsi="Times New Roman"/>
          <w:sz w:val="28"/>
          <w:szCs w:val="28"/>
        </w:rPr>
        <w:t>- уголовная ответственность нарушителей прав участников долевого строительства;</w:t>
      </w:r>
    </w:p>
    <w:p w:rsidR="00AB2DFD" w:rsidRPr="00AB2DFD" w:rsidRDefault="00AB2DFD" w:rsidP="00AB2DFD">
      <w:pPr>
        <w:shd w:val="clear" w:color="auto" w:fill="FFFFFF"/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AB2DFD">
        <w:rPr>
          <w:rFonts w:ascii="Times New Roman" w:hAnsi="Times New Roman"/>
          <w:sz w:val="28"/>
          <w:szCs w:val="28"/>
        </w:rPr>
        <w:t>- правовое регулирование производства исследований в стадии возбуждения уголовного дела и их значение при рассмотрении сообщений о преступлениях в сфере строительства;</w:t>
      </w:r>
    </w:p>
    <w:p w:rsidR="00AB2DFD" w:rsidRPr="00AB2DFD" w:rsidRDefault="00AB2DFD" w:rsidP="00AB2DFD">
      <w:pPr>
        <w:pStyle w:val="a4"/>
        <w:spacing w:before="0" w:beforeAutospacing="0" w:after="0" w:afterAutospacing="0" w:line="276" w:lineRule="auto"/>
        <w:ind w:firstLine="510"/>
        <w:jc w:val="both"/>
        <w:rPr>
          <w:sz w:val="28"/>
          <w:szCs w:val="28"/>
        </w:rPr>
      </w:pPr>
      <w:r w:rsidRPr="00AB2DFD">
        <w:rPr>
          <w:sz w:val="28"/>
          <w:szCs w:val="28"/>
        </w:rPr>
        <w:t>- с</w:t>
      </w:r>
      <w:r w:rsidRPr="00AB2DFD">
        <w:rPr>
          <w:rFonts w:eastAsia="Calibri"/>
          <w:sz w:val="28"/>
          <w:szCs w:val="28"/>
        </w:rPr>
        <w:t>овременные технологии информационного моделирования в расследовании преступлений, совершаемые на объекте строительства и на транспорт</w:t>
      </w:r>
      <w:r>
        <w:rPr>
          <w:rFonts w:eastAsia="Calibri"/>
          <w:sz w:val="28"/>
          <w:szCs w:val="28"/>
        </w:rPr>
        <w:t>е.</w:t>
      </w:r>
    </w:p>
    <w:p w:rsidR="00AB0EFA" w:rsidRPr="00AB2DFD" w:rsidRDefault="00AB2DFD" w:rsidP="00AB2D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2DFD">
        <w:rPr>
          <w:rStyle w:val="a3"/>
          <w:rFonts w:ascii="Times New Roman" w:hAnsi="Times New Roman"/>
          <w:b w:val="0"/>
          <w:sz w:val="28"/>
          <w:szCs w:val="28"/>
        </w:rPr>
        <w:t>По итогам конференции планируется издание сборника материалов конференции</w:t>
      </w:r>
      <w:r w:rsidRPr="00AB2DFD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AB2DFD">
        <w:rPr>
          <w:rFonts w:ascii="Times New Roman" w:hAnsi="Times New Roman"/>
          <w:sz w:val="28"/>
          <w:szCs w:val="28"/>
        </w:rPr>
        <w:t>с индекс</w:t>
      </w:r>
      <w:r>
        <w:rPr>
          <w:rFonts w:ascii="Times New Roman" w:hAnsi="Times New Roman"/>
          <w:sz w:val="28"/>
          <w:szCs w:val="28"/>
        </w:rPr>
        <w:t>ацией</w:t>
      </w:r>
      <w:r w:rsidRPr="00AB2DFD">
        <w:rPr>
          <w:rFonts w:ascii="Times New Roman" w:hAnsi="Times New Roman"/>
          <w:sz w:val="28"/>
          <w:szCs w:val="28"/>
        </w:rPr>
        <w:t xml:space="preserve"> в РИНЦ.</w:t>
      </w:r>
    </w:p>
    <w:sectPr w:rsidR="00AB0EFA" w:rsidRPr="00AB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FD"/>
    <w:rsid w:val="00120959"/>
    <w:rsid w:val="001A73DE"/>
    <w:rsid w:val="001B335E"/>
    <w:rsid w:val="006C4BA2"/>
    <w:rsid w:val="00A74D5D"/>
    <w:rsid w:val="00AB0EFA"/>
    <w:rsid w:val="00AB2DFD"/>
    <w:rsid w:val="00BD3412"/>
    <w:rsid w:val="00FC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8735"/>
  <w15:chartTrackingRefBased/>
  <w15:docId w15:val="{FBD1A9D7-E227-44F4-907C-137FD697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DF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B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2DFD"/>
    <w:rPr>
      <w:b/>
      <w:bCs/>
    </w:rPr>
  </w:style>
  <w:style w:type="paragraph" w:styleId="a4">
    <w:name w:val="Normal (Web)"/>
    <w:basedOn w:val="a"/>
    <w:uiPriority w:val="99"/>
    <w:unhideWhenUsed/>
    <w:rsid w:val="00AB2D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2D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Антропова Екатерина Вячеславовна</cp:lastModifiedBy>
  <cp:revision>3</cp:revision>
  <dcterms:created xsi:type="dcterms:W3CDTF">2018-05-23T09:08:00Z</dcterms:created>
  <dcterms:modified xsi:type="dcterms:W3CDTF">2018-05-23T09:08:00Z</dcterms:modified>
</cp:coreProperties>
</file>