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4B" w:rsidRDefault="00A84A4B" w:rsidP="00A84A4B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84A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Всероссийская молодёжная конференция по управлению проектами, организованная при поддержке Санкт-Петербургского отделения </w:t>
      </w:r>
    </w:p>
    <w:p w:rsidR="00A84A4B" w:rsidRPr="00A84A4B" w:rsidRDefault="00A84A4B" w:rsidP="00A84A4B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</w:pPr>
      <w:r w:rsidRPr="00A84A4B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>Project Management Institute (PMI)</w:t>
      </w:r>
    </w:p>
    <w:p w:rsidR="00A84A4B" w:rsidRPr="001D02C0" w:rsidRDefault="00A84A4B" w:rsidP="00A84A4B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</w:pPr>
    </w:p>
    <w:p w:rsidR="00A84A4B" w:rsidRPr="00A84A4B" w:rsidRDefault="00A84A4B" w:rsidP="00A84A4B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A84A4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19 </w:t>
      </w:r>
      <w:r w:rsidRPr="00A84A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апреля</w:t>
      </w:r>
      <w:r w:rsidRPr="00A84A4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2018 </w:t>
      </w:r>
      <w:r w:rsidRPr="00A84A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Pr="00A84A4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.</w:t>
      </w:r>
    </w:p>
    <w:p w:rsidR="00A84A4B" w:rsidRPr="001D02C0" w:rsidRDefault="00A84A4B" w:rsidP="00A84A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84A4B" w:rsidRDefault="00A84A4B" w:rsidP="00A84A4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Конференция была организована на базе кафедры организации строительства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СПбГАСУ</w:t>
      </w:r>
      <w:proofErr w:type="spellEnd"/>
      <w:r w:rsidRPr="00A84A4B">
        <w:t xml:space="preserve"> </w:t>
      </w:r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поддержке Санкт-Петербургского отделения </w:t>
      </w:r>
      <w:proofErr w:type="spellStart"/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>Project</w:t>
      </w:r>
      <w:proofErr w:type="spellEnd"/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>Management</w:t>
      </w:r>
      <w:proofErr w:type="spellEnd"/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>Institute</w:t>
      </w:r>
      <w:proofErr w:type="spellEnd"/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(PMI)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84A4B" w:rsidRPr="001D02C0" w:rsidRDefault="00A84A4B" w:rsidP="00A84A4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</w:t>
      </w:r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цель</w:t>
      </w:r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конференции</w:t>
      </w:r>
      <w:r w:rsidRPr="001D02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>стало</w:t>
      </w:r>
      <w:r w:rsidRPr="001D02C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формирования образовательной базы подготовки конкурентоспособных специалистов в области управления проектами, вовлечение студентов, аспирантов, молодых специалистов и молодых учёных в профессиональное сообщество проектного управления.</w:t>
      </w:r>
    </w:p>
    <w:p w:rsidR="00A84A4B" w:rsidRPr="001D02C0" w:rsidRDefault="00A84A4B" w:rsidP="00A84A4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Среди задач </w:t>
      </w:r>
      <w:r w:rsidRPr="00A84A4B">
        <w:rPr>
          <w:rFonts w:ascii="Times New Roman" w:eastAsia="Times New Roman" w:hAnsi="Times New Roman"/>
          <w:bCs/>
          <w:sz w:val="28"/>
          <w:szCs w:val="28"/>
          <w:lang w:eastAsia="ru-RU"/>
        </w:rPr>
        <w:t>конференции:</w:t>
      </w:r>
    </w:p>
    <w:p w:rsidR="00A84A4B" w:rsidRPr="001D02C0" w:rsidRDefault="00A84A4B" w:rsidP="00A84A4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2C0">
        <w:rPr>
          <w:rFonts w:ascii="Times New Roman" w:eastAsia="Times New Roman" w:hAnsi="Times New Roman"/>
          <w:sz w:val="28"/>
          <w:szCs w:val="28"/>
          <w:lang w:eastAsia="ru-RU"/>
        </w:rPr>
        <w:t>обзор современного состояния и перспектив развития методологии управления проектами;</w:t>
      </w:r>
    </w:p>
    <w:p w:rsidR="00A84A4B" w:rsidRPr="001D02C0" w:rsidRDefault="00A84A4B" w:rsidP="00A84A4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2C0">
        <w:rPr>
          <w:rFonts w:ascii="Times New Roman" w:eastAsia="Times New Roman" w:hAnsi="Times New Roman"/>
          <w:sz w:val="28"/>
          <w:szCs w:val="28"/>
          <w:lang w:eastAsia="ru-RU"/>
        </w:rPr>
        <w:t>презентация основных положений научных и научно-практических работ молодых учёных, аспирантов и студентов в области управления проектами;</w:t>
      </w:r>
    </w:p>
    <w:p w:rsidR="00A84A4B" w:rsidRPr="001D02C0" w:rsidRDefault="00A84A4B" w:rsidP="00A84A4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2C0">
        <w:rPr>
          <w:rFonts w:ascii="Times New Roman" w:eastAsia="Times New Roman" w:hAnsi="Times New Roman"/>
          <w:sz w:val="28"/>
          <w:szCs w:val="28"/>
          <w:lang w:eastAsia="ru-RU"/>
        </w:rPr>
        <w:t>обмен знаниями и опытом между представителями молодых учёных, аспирантов и студентов разных вузов Российской Федерации;</w:t>
      </w:r>
    </w:p>
    <w:p w:rsidR="00A84A4B" w:rsidRDefault="00A84A4B" w:rsidP="00A84A4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2C0">
        <w:rPr>
          <w:rFonts w:ascii="Times New Roman" w:eastAsia="Times New Roman" w:hAnsi="Times New Roman"/>
          <w:sz w:val="28"/>
          <w:szCs w:val="28"/>
          <w:lang w:eastAsia="ru-RU"/>
        </w:rPr>
        <w:t>установление контактов между представителями профессионального сообщества по управлению проектами и молодыми учёными, аспирантами и студентами, изучающими или интересующимися вопросами проектного управления.</w:t>
      </w:r>
    </w:p>
    <w:p w:rsidR="00A84A4B" w:rsidRDefault="00A84A4B" w:rsidP="00A84A4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Молодёжная конференция по управлению проектами стала первым опытом проведения мероприятия, объединяющего экспертов, работодателей, молодых специалистов и студентов, занимающихся управлением проектами в качестве основной профессиональной деятельности, в нашем городе. На конференции было представлено пятнадцать докладов, в том числе три доклада вице-президентов Санкт-Петербургского отделения </w:t>
      </w:r>
      <w:r w:rsidRPr="00A84A4B">
        <w:rPr>
          <w:rFonts w:ascii="Times New Roman" w:eastAsia="Times New Roman" w:hAnsi="Times New Roman"/>
          <w:sz w:val="28"/>
          <w:szCs w:val="28"/>
          <w:lang w:val="en-US" w:eastAsia="ru-RU"/>
        </w:rPr>
        <w:t>PMI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доклад члена Правления Московского отделения </w:t>
      </w:r>
      <w:r w:rsidRPr="00A84A4B">
        <w:rPr>
          <w:rFonts w:ascii="Times New Roman" w:eastAsia="Times New Roman" w:hAnsi="Times New Roman"/>
          <w:sz w:val="28"/>
          <w:szCs w:val="28"/>
          <w:lang w:val="en-US" w:eastAsia="ru-RU"/>
        </w:rPr>
        <w:t>PMI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>. Конференция завершилась проведением круглого стола «Руководитель проекта: старт карьеры», на котором представители кадровых служб ООО «</w:t>
      </w:r>
      <w:proofErr w:type="spellStart"/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>АйБиКон</w:t>
      </w:r>
      <w:proofErr w:type="spellEnd"/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» и ООО «СПб Реновация» совместно с вице-президентами Санкт-Петербургского отделения </w:t>
      </w:r>
      <w:r w:rsidRPr="00A84A4B">
        <w:rPr>
          <w:rFonts w:ascii="Times New Roman" w:eastAsia="Times New Roman" w:hAnsi="Times New Roman"/>
          <w:sz w:val="28"/>
          <w:szCs w:val="28"/>
          <w:lang w:val="en-US" w:eastAsia="ru-RU"/>
        </w:rPr>
        <w:t>PMI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обсудили, какую стратегию развития выбрать студенту старших курсов для того, чтобы через несколько лет стать эффективным руководителем проектов.</w:t>
      </w:r>
    </w:p>
    <w:p w:rsidR="00A84A4B" w:rsidRPr="00A84A4B" w:rsidRDefault="00A84A4B" w:rsidP="00A84A4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конференции также участвовали представители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>ООО «ГК Кронштадт»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>Петербургск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путей сообщения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политехническ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Петра Великого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4A4B" w:rsidRPr="00A84A4B" w:rsidRDefault="00A84A4B" w:rsidP="00A84A4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A4B">
        <w:rPr>
          <w:rFonts w:ascii="Times New Roman" w:eastAsia="Times New Roman" w:hAnsi="Times New Roman"/>
          <w:sz w:val="28"/>
          <w:szCs w:val="28"/>
          <w:lang w:eastAsia="ru-RU"/>
        </w:rPr>
        <w:t>По итогам конференции издан сборник материалов, включающий более двадцати статей, авторами которых являются исключительно молодые учёные, молодые специалисты, аспиранты и студенты.</w:t>
      </w:r>
      <w:bookmarkEnd w:id="0"/>
    </w:p>
    <w:sectPr w:rsidR="00A84A4B" w:rsidRPr="00A8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2DDC"/>
    <w:multiLevelType w:val="multilevel"/>
    <w:tmpl w:val="2BC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4B"/>
    <w:rsid w:val="00120959"/>
    <w:rsid w:val="001A73DE"/>
    <w:rsid w:val="001B335E"/>
    <w:rsid w:val="006C4BA2"/>
    <w:rsid w:val="00A74D5D"/>
    <w:rsid w:val="00A84A4B"/>
    <w:rsid w:val="00AB0EFA"/>
    <w:rsid w:val="00B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B6B7"/>
  <w15:chartTrackingRefBased/>
  <w15:docId w15:val="{24E7F9D3-43C2-449F-8344-24AB1C6C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2018-05-21T14:34:00Z</dcterms:created>
  <dcterms:modified xsi:type="dcterms:W3CDTF">2018-05-21T14:34:00Z</dcterms:modified>
</cp:coreProperties>
</file>