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B1A6C" w14:textId="77777777" w:rsidR="007D3A15" w:rsidRDefault="007D3A15" w:rsidP="007D3A15">
      <w:pPr>
        <w:spacing w:line="360" w:lineRule="auto"/>
        <w:jc w:val="center"/>
        <w:rPr>
          <w:b/>
          <w:sz w:val="32"/>
        </w:rPr>
      </w:pPr>
      <w:r w:rsidRPr="007D3A15">
        <w:rPr>
          <w:b/>
          <w:sz w:val="32"/>
        </w:rPr>
        <w:t xml:space="preserve">Межвузовский научный круглый стол </w:t>
      </w:r>
    </w:p>
    <w:p w14:paraId="4A747134" w14:textId="375E623A" w:rsidR="007D3A15" w:rsidRPr="007D3A15" w:rsidRDefault="007D3A15" w:rsidP="007D3A15">
      <w:pPr>
        <w:spacing w:line="360" w:lineRule="auto"/>
        <w:jc w:val="center"/>
        <w:rPr>
          <w:rFonts w:eastAsia="Calibri"/>
          <w:b/>
          <w:sz w:val="32"/>
          <w:lang w:eastAsia="en-US"/>
        </w:rPr>
      </w:pPr>
      <w:r w:rsidRPr="007D3A15">
        <w:rPr>
          <w:b/>
          <w:sz w:val="32"/>
        </w:rPr>
        <w:t>«Процессуальные особенности защиты прав инвесторов»</w:t>
      </w:r>
    </w:p>
    <w:p w14:paraId="5309B7C6" w14:textId="76100838" w:rsidR="007D3A15" w:rsidRPr="007D3A15" w:rsidRDefault="007D3A15" w:rsidP="007D3A15">
      <w:pPr>
        <w:spacing w:line="360" w:lineRule="auto"/>
        <w:jc w:val="center"/>
        <w:rPr>
          <w:b/>
          <w:sz w:val="32"/>
        </w:rPr>
      </w:pPr>
      <w:r w:rsidRPr="007D3A15">
        <w:rPr>
          <w:b/>
          <w:sz w:val="32"/>
        </w:rPr>
        <w:t>25 июня 2019 года</w:t>
      </w:r>
    </w:p>
    <w:p w14:paraId="14703219" w14:textId="77777777" w:rsidR="002C06D0" w:rsidRDefault="002C06D0" w:rsidP="0011552C">
      <w:pPr>
        <w:tabs>
          <w:tab w:val="left" w:pos="851"/>
        </w:tabs>
        <w:ind w:firstLine="709"/>
        <w:jc w:val="both"/>
      </w:pPr>
    </w:p>
    <w:p w14:paraId="06842AA7" w14:textId="0AEBEB1A" w:rsidR="002C06D0" w:rsidRDefault="002C06D0" w:rsidP="0011552C">
      <w:pPr>
        <w:tabs>
          <w:tab w:val="left" w:pos="851"/>
        </w:tabs>
        <w:ind w:firstLine="709"/>
        <w:jc w:val="both"/>
      </w:pPr>
      <w:r>
        <w:t>В работе круглого стола приняли участие</w:t>
      </w:r>
      <w:r w:rsidRPr="0086121F">
        <w:t xml:space="preserve"> пр</w:t>
      </w:r>
      <w:r>
        <w:t xml:space="preserve">едставители судейского корпуса и </w:t>
      </w:r>
      <w:r w:rsidRPr="0086121F">
        <w:t>работодателей, практикующие юристы, а</w:t>
      </w:r>
      <w:r>
        <w:t xml:space="preserve">двокаты, судьи, а также преподаватели </w:t>
      </w:r>
      <w:r w:rsidRPr="0086121F">
        <w:t>Санкт-Петербургского государственного архитектурно-строительного университета</w:t>
      </w:r>
      <w:r>
        <w:t xml:space="preserve">, </w:t>
      </w:r>
      <w:r w:rsidRPr="0086121F">
        <w:t>Всероссийского государственного</w:t>
      </w:r>
      <w:r>
        <w:t xml:space="preserve"> университета юстиции (г. Москва) и </w:t>
      </w:r>
      <w:r w:rsidRPr="0086121F">
        <w:t>Санкт-Петербургско</w:t>
      </w:r>
      <w:r>
        <w:t>го университета ГПС МЧС России.</w:t>
      </w:r>
    </w:p>
    <w:p w14:paraId="6547C381" w14:textId="5053672C" w:rsidR="00883012" w:rsidRDefault="00D12C5C" w:rsidP="00883012">
      <w:pPr>
        <w:tabs>
          <w:tab w:val="left" w:pos="851"/>
        </w:tabs>
        <w:ind w:firstLine="709"/>
        <w:jc w:val="both"/>
      </w:pPr>
      <w:r w:rsidRPr="006932F4">
        <w:t xml:space="preserve">В </w:t>
      </w:r>
      <w:r w:rsidR="002578A3">
        <w:t xml:space="preserve">рамках </w:t>
      </w:r>
      <w:r w:rsidR="00F373AB">
        <w:t>мероприятия</w:t>
      </w:r>
      <w:r w:rsidR="00883012" w:rsidRPr="00883012">
        <w:t xml:space="preserve"> </w:t>
      </w:r>
      <w:r w:rsidR="00883012">
        <w:t>были рассмотрены:</w:t>
      </w:r>
    </w:p>
    <w:p w14:paraId="0D24167D" w14:textId="55834EE2" w:rsidR="00883012" w:rsidRDefault="00883012" w:rsidP="004B50E5">
      <w:pPr>
        <w:pStyle w:val="a3"/>
        <w:numPr>
          <w:ilvl w:val="0"/>
          <w:numId w:val="8"/>
        </w:numPr>
        <w:tabs>
          <w:tab w:val="left" w:pos="142"/>
          <w:tab w:val="left" w:pos="993"/>
        </w:tabs>
        <w:ind w:left="0" w:firstLine="709"/>
        <w:jc w:val="both"/>
      </w:pPr>
      <w:r>
        <w:t>актуальные проблемы современного материального и процессуального права;</w:t>
      </w:r>
    </w:p>
    <w:p w14:paraId="3C7F7F18" w14:textId="2616F3B6" w:rsidR="00883012" w:rsidRDefault="00883012" w:rsidP="004B50E5">
      <w:pPr>
        <w:pStyle w:val="a3"/>
        <w:numPr>
          <w:ilvl w:val="0"/>
          <w:numId w:val="8"/>
        </w:numPr>
        <w:tabs>
          <w:tab w:val="left" w:pos="142"/>
          <w:tab w:val="left" w:pos="993"/>
        </w:tabs>
        <w:ind w:left="0" w:firstLine="709"/>
        <w:jc w:val="both"/>
      </w:pPr>
      <w:r>
        <w:t>направления повышения инвестиционного и инновационного потенциала экономики России;</w:t>
      </w:r>
    </w:p>
    <w:p w14:paraId="42746995" w14:textId="234E7847" w:rsidR="00883012" w:rsidRDefault="00883012" w:rsidP="004B50E5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>
        <w:t>вопросы процессуального правового механизма обеспечения защиты прав инвесторов.</w:t>
      </w:r>
    </w:p>
    <w:p w14:paraId="52131F16" w14:textId="6E04E76E" w:rsidR="00D12C5C" w:rsidRDefault="000B69DB" w:rsidP="0011552C">
      <w:pPr>
        <w:tabs>
          <w:tab w:val="left" w:pos="851"/>
        </w:tabs>
        <w:ind w:firstLine="709"/>
        <w:jc w:val="both"/>
      </w:pPr>
      <w:r>
        <w:t>По итогам прошедших дискуссий</w:t>
      </w:r>
      <w:r w:rsidR="00D12C5C" w:rsidRPr="006932F4">
        <w:t xml:space="preserve"> </w:t>
      </w:r>
      <w:r w:rsidR="00D12C5C">
        <w:t xml:space="preserve">были </w:t>
      </w:r>
      <w:r>
        <w:t>предложены меры</w:t>
      </w:r>
      <w:r w:rsidR="00D12C5C" w:rsidRPr="006932F4">
        <w:t xml:space="preserve"> совершенствования процессуального правового механизма обеспечения защиты прав инвесторов, а также выработа</w:t>
      </w:r>
      <w:r>
        <w:t>ны</w:t>
      </w:r>
      <w:r w:rsidR="00D12C5C" w:rsidRPr="006932F4">
        <w:t xml:space="preserve"> единые подходы в части, касающейся решения теоретических и практических процессуальных правовых проблем в области защиты прав инвесторов. </w:t>
      </w:r>
    </w:p>
    <w:p w14:paraId="429C7E43" w14:textId="4789C734" w:rsidR="00D12C5C" w:rsidRDefault="00D12C5C" w:rsidP="0011552C">
      <w:pPr>
        <w:tabs>
          <w:tab w:val="left" w:pos="851"/>
        </w:tabs>
        <w:ind w:firstLine="709"/>
        <w:jc w:val="both"/>
      </w:pPr>
    </w:p>
    <w:p w14:paraId="5F2797D0" w14:textId="77777777" w:rsidR="007D3A15" w:rsidRDefault="007D3A15" w:rsidP="00352852">
      <w:pPr>
        <w:spacing w:line="300" w:lineRule="auto"/>
        <w:jc w:val="center"/>
        <w:rPr>
          <w:rFonts w:eastAsia="Calibri"/>
          <w:b/>
          <w:lang w:eastAsia="en-US"/>
        </w:rPr>
      </w:pPr>
      <w:bookmarkStart w:id="0" w:name="_GoBack"/>
      <w:bookmarkEnd w:id="0"/>
    </w:p>
    <w:sectPr w:rsidR="007D3A15" w:rsidSect="008677C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10924" w14:textId="77777777" w:rsidR="002257D4" w:rsidRDefault="002257D4" w:rsidP="008646CA">
      <w:r>
        <w:separator/>
      </w:r>
    </w:p>
  </w:endnote>
  <w:endnote w:type="continuationSeparator" w:id="0">
    <w:p w14:paraId="57202EEE" w14:textId="77777777" w:rsidR="002257D4" w:rsidRDefault="002257D4" w:rsidP="0086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92FBC" w14:textId="77777777" w:rsidR="002257D4" w:rsidRDefault="002257D4" w:rsidP="008646CA">
      <w:r>
        <w:separator/>
      </w:r>
    </w:p>
  </w:footnote>
  <w:footnote w:type="continuationSeparator" w:id="0">
    <w:p w14:paraId="280CFEFF" w14:textId="77777777" w:rsidR="002257D4" w:rsidRDefault="002257D4" w:rsidP="00864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55D"/>
    <w:multiLevelType w:val="hybridMultilevel"/>
    <w:tmpl w:val="EF82DB88"/>
    <w:lvl w:ilvl="0" w:tplc="2C0887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FC7A10"/>
    <w:multiLevelType w:val="hybridMultilevel"/>
    <w:tmpl w:val="16CA9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9644A"/>
    <w:multiLevelType w:val="hybridMultilevel"/>
    <w:tmpl w:val="72CEB98E"/>
    <w:lvl w:ilvl="0" w:tplc="2B8AB20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975325F"/>
    <w:multiLevelType w:val="hybridMultilevel"/>
    <w:tmpl w:val="2B8C0BCA"/>
    <w:lvl w:ilvl="0" w:tplc="E12E3ADA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B4B2E3A"/>
    <w:multiLevelType w:val="hybridMultilevel"/>
    <w:tmpl w:val="6C74F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52254"/>
    <w:multiLevelType w:val="hybridMultilevel"/>
    <w:tmpl w:val="34BEC1D6"/>
    <w:lvl w:ilvl="0" w:tplc="2B8AB2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DA6723F"/>
    <w:multiLevelType w:val="hybridMultilevel"/>
    <w:tmpl w:val="44D651A8"/>
    <w:lvl w:ilvl="0" w:tplc="E12E3ADA">
      <w:numFmt w:val="bullet"/>
      <w:lvlText w:val="•"/>
      <w:lvlJc w:val="left"/>
      <w:pPr>
        <w:ind w:left="14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96447CB"/>
    <w:multiLevelType w:val="hybridMultilevel"/>
    <w:tmpl w:val="DF4876DC"/>
    <w:lvl w:ilvl="0" w:tplc="1756C1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52"/>
    <w:rsid w:val="000167A8"/>
    <w:rsid w:val="00030D12"/>
    <w:rsid w:val="00034A0B"/>
    <w:rsid w:val="000A6D00"/>
    <w:rsid w:val="000B69DB"/>
    <w:rsid w:val="000E335C"/>
    <w:rsid w:val="000F00DE"/>
    <w:rsid w:val="0011552C"/>
    <w:rsid w:val="00120959"/>
    <w:rsid w:val="001644B3"/>
    <w:rsid w:val="001830B7"/>
    <w:rsid w:val="001A73DE"/>
    <w:rsid w:val="001B1232"/>
    <w:rsid w:val="001B335E"/>
    <w:rsid w:val="001C0879"/>
    <w:rsid w:val="001D42C1"/>
    <w:rsid w:val="00203FB1"/>
    <w:rsid w:val="002257D4"/>
    <w:rsid w:val="00253E9A"/>
    <w:rsid w:val="002578A3"/>
    <w:rsid w:val="00260EC8"/>
    <w:rsid w:val="002C06D0"/>
    <w:rsid w:val="0030008E"/>
    <w:rsid w:val="0032619E"/>
    <w:rsid w:val="00352852"/>
    <w:rsid w:val="00356F7B"/>
    <w:rsid w:val="00380A8A"/>
    <w:rsid w:val="003918F5"/>
    <w:rsid w:val="0039225C"/>
    <w:rsid w:val="003D1A99"/>
    <w:rsid w:val="004364DF"/>
    <w:rsid w:val="004411C6"/>
    <w:rsid w:val="00447C0C"/>
    <w:rsid w:val="00481B28"/>
    <w:rsid w:val="004B50E5"/>
    <w:rsid w:val="004D3224"/>
    <w:rsid w:val="005011F4"/>
    <w:rsid w:val="005458EF"/>
    <w:rsid w:val="005A7409"/>
    <w:rsid w:val="006570C0"/>
    <w:rsid w:val="006832F2"/>
    <w:rsid w:val="00683984"/>
    <w:rsid w:val="006932F4"/>
    <w:rsid w:val="006C4BA2"/>
    <w:rsid w:val="00787DAC"/>
    <w:rsid w:val="007D3A15"/>
    <w:rsid w:val="00847F74"/>
    <w:rsid w:val="0086121F"/>
    <w:rsid w:val="008646CA"/>
    <w:rsid w:val="008677C2"/>
    <w:rsid w:val="00877168"/>
    <w:rsid w:val="00883012"/>
    <w:rsid w:val="008A535B"/>
    <w:rsid w:val="008B23FF"/>
    <w:rsid w:val="008B4CF8"/>
    <w:rsid w:val="008C1831"/>
    <w:rsid w:val="008D69BF"/>
    <w:rsid w:val="008E33AC"/>
    <w:rsid w:val="009413FF"/>
    <w:rsid w:val="009B0A24"/>
    <w:rsid w:val="00A13619"/>
    <w:rsid w:val="00A74D5D"/>
    <w:rsid w:val="00AA1279"/>
    <w:rsid w:val="00AB0EFA"/>
    <w:rsid w:val="00B228F4"/>
    <w:rsid w:val="00B777AD"/>
    <w:rsid w:val="00BD3412"/>
    <w:rsid w:val="00BF056A"/>
    <w:rsid w:val="00BF120D"/>
    <w:rsid w:val="00C1422F"/>
    <w:rsid w:val="00C23C6F"/>
    <w:rsid w:val="00C3687B"/>
    <w:rsid w:val="00C72735"/>
    <w:rsid w:val="00C73EEC"/>
    <w:rsid w:val="00C917B1"/>
    <w:rsid w:val="00CC6B77"/>
    <w:rsid w:val="00CF073D"/>
    <w:rsid w:val="00D052F5"/>
    <w:rsid w:val="00D12C5C"/>
    <w:rsid w:val="00D250E5"/>
    <w:rsid w:val="00DB6142"/>
    <w:rsid w:val="00DC4F66"/>
    <w:rsid w:val="00E56548"/>
    <w:rsid w:val="00E63C94"/>
    <w:rsid w:val="00E8221C"/>
    <w:rsid w:val="00E907EF"/>
    <w:rsid w:val="00E90A5F"/>
    <w:rsid w:val="00E91FD1"/>
    <w:rsid w:val="00EA1981"/>
    <w:rsid w:val="00EE07A1"/>
    <w:rsid w:val="00EE7838"/>
    <w:rsid w:val="00F2494E"/>
    <w:rsid w:val="00F249E4"/>
    <w:rsid w:val="00F373AB"/>
    <w:rsid w:val="00F410D6"/>
    <w:rsid w:val="00F8312B"/>
    <w:rsid w:val="00FD138B"/>
    <w:rsid w:val="00F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0DFF"/>
  <w15:chartTrackingRefBased/>
  <w15:docId w15:val="{26494221-62F2-4148-9F50-5AE61BC9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852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8646CA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8646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8646CA"/>
    <w:rPr>
      <w:vertAlign w:val="superscript"/>
    </w:rPr>
  </w:style>
  <w:style w:type="table" w:styleId="a7">
    <w:name w:val="Table Grid"/>
    <w:basedOn w:val="a1"/>
    <w:uiPriority w:val="59"/>
    <w:rsid w:val="008B23F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787DA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63C9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3C94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8A535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A535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A53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A535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A53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FF09D-BA1C-4CBB-9046-A98F9A70F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Екатерина Вячеславовна</dc:creator>
  <cp:keywords/>
  <dc:description/>
  <cp:lastModifiedBy>Феофанова Нина Сергеевна</cp:lastModifiedBy>
  <cp:revision>33</cp:revision>
  <cp:lastPrinted>2019-06-25T08:26:00Z</cp:lastPrinted>
  <dcterms:created xsi:type="dcterms:W3CDTF">2019-06-26T11:05:00Z</dcterms:created>
  <dcterms:modified xsi:type="dcterms:W3CDTF">2019-06-26T11:28:00Z</dcterms:modified>
</cp:coreProperties>
</file>