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66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4E6B">
        <w:rPr>
          <w:rFonts w:ascii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94E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4E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работе </w:t>
      </w:r>
    </w:p>
    <w:p w:rsidR="00591B66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1B66" w:rsidRPr="00694E6B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4E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Межвузовского студенческого </w:t>
      </w:r>
    </w:p>
    <w:p w:rsidR="00591B66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4E6B">
        <w:rPr>
          <w:rFonts w:ascii="Times New Roman" w:hAnsi="Times New Roman" w:cs="Times New Roman"/>
          <w:bCs/>
          <w:sz w:val="28"/>
          <w:szCs w:val="28"/>
          <w:lang w:eastAsia="ru-RU"/>
        </w:rPr>
        <w:t>круглого стола с международным участием</w:t>
      </w:r>
    </w:p>
    <w:p w:rsidR="00591B66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1B66" w:rsidRPr="00694E6B" w:rsidRDefault="00591B66" w:rsidP="00591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4E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«Суверенитет в условиях глобализации: проблемы и вызовы»</w:t>
      </w:r>
    </w:p>
    <w:p w:rsidR="00591B66" w:rsidRPr="00694E6B" w:rsidRDefault="00591B66" w:rsidP="00591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1B66" w:rsidRPr="00694E6B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4E6B">
        <w:rPr>
          <w:rFonts w:ascii="Times New Roman" w:hAnsi="Times New Roman" w:cs="Times New Roman"/>
          <w:bCs/>
          <w:sz w:val="28"/>
          <w:szCs w:val="28"/>
          <w:lang w:eastAsia="ru-RU"/>
        </w:rPr>
        <w:t>27 февраля 2019 г.</w:t>
      </w:r>
    </w:p>
    <w:p w:rsidR="00591B66" w:rsidRPr="00694E6B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1B66" w:rsidRPr="00694E6B" w:rsidRDefault="00591B66" w:rsidP="00591B6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71"/>
        <w:gridCol w:w="3260"/>
      </w:tblGrid>
      <w:tr w:rsidR="00591B66" w:rsidRPr="003E7344" w:rsidTr="00591B66">
        <w:trPr>
          <w:trHeight w:val="278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4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Вуз (полное и сокращенное наименование)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Курс, учебная группа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Направление работы круглого стола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78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доклада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544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Научный руководитель (место работы и должность, ученая степень, ученое звание)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544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Необходимость мультимедийного сопровождения </w:t>
            </w:r>
            <w:r w:rsidRPr="003E73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(да/нет)</w:t>
            </w: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  <w:bookmarkStart w:id="0" w:name="_GoBack"/>
            <w:bookmarkEnd w:id="0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Tr="00591B66">
        <w:trPr>
          <w:trHeight w:val="317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E236FF" w:rsidRDefault="00943CD1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E-mail участника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91B66" w:rsidRDefault="00591B66" w:rsidP="00591B66"/>
    <w:p w:rsidR="00AB0EFA" w:rsidRDefault="00AB0EFA"/>
    <w:sectPr w:rsidR="00AB0EFA" w:rsidSect="00897DAC">
      <w:pgSz w:w="11906" w:h="16838"/>
      <w:pgMar w:top="1276" w:right="991" w:bottom="993" w:left="1418" w:header="714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6"/>
    <w:rsid w:val="00120959"/>
    <w:rsid w:val="001A73DE"/>
    <w:rsid w:val="001B335E"/>
    <w:rsid w:val="00591B66"/>
    <w:rsid w:val="006C4BA2"/>
    <w:rsid w:val="00943CD1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14F4"/>
  <w15:chartTrackingRefBased/>
  <w15:docId w15:val="{DBC42696-AEF3-4FA3-886E-24CC369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6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1B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1B6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1B66"/>
    <w:rPr>
      <w:rFonts w:ascii="Calibri" w:eastAsia="Times New Roman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1B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B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2019-02-13T09:12:00Z</dcterms:created>
  <dcterms:modified xsi:type="dcterms:W3CDTF">2019-02-13T09:15:00Z</dcterms:modified>
</cp:coreProperties>
</file>