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8B8F4" w14:textId="77777777" w:rsidR="00D8103A" w:rsidRDefault="00444F93" w:rsidP="00444F93">
      <w:pPr>
        <w:jc w:val="center"/>
        <w:rPr>
          <w:b/>
          <w:sz w:val="32"/>
          <w:szCs w:val="32"/>
        </w:rPr>
      </w:pPr>
      <w:r w:rsidRPr="007A25D9">
        <w:rPr>
          <w:b/>
          <w:sz w:val="32"/>
          <w:szCs w:val="32"/>
        </w:rPr>
        <w:t xml:space="preserve">Расписание итоговой аттестации для обучающихся по программам подготовки </w:t>
      </w:r>
      <w:r w:rsidR="00506CC5" w:rsidRPr="007A25D9">
        <w:rPr>
          <w:b/>
          <w:sz w:val="32"/>
          <w:szCs w:val="32"/>
        </w:rPr>
        <w:t xml:space="preserve">научных и </w:t>
      </w:r>
    </w:p>
    <w:p w14:paraId="4040ECCD" w14:textId="432CDD0B" w:rsidR="00C62767" w:rsidRDefault="00444F93" w:rsidP="00444F93">
      <w:pPr>
        <w:jc w:val="center"/>
        <w:rPr>
          <w:sz w:val="24"/>
          <w:szCs w:val="24"/>
        </w:rPr>
      </w:pPr>
      <w:r w:rsidRPr="007A25D9">
        <w:rPr>
          <w:b/>
          <w:sz w:val="32"/>
          <w:szCs w:val="32"/>
        </w:rPr>
        <w:t xml:space="preserve">научно-педагогических кадров в аспирантуре </w:t>
      </w:r>
      <w:r w:rsidR="007A25D9">
        <w:rPr>
          <w:b/>
          <w:sz w:val="32"/>
          <w:szCs w:val="32"/>
        </w:rPr>
        <w:t>2024/2025 год</w:t>
      </w:r>
    </w:p>
    <w:p w14:paraId="6580B3BC" w14:textId="77777777" w:rsidR="00C62767" w:rsidRPr="004C01EA" w:rsidRDefault="00C62767" w:rsidP="00444F93">
      <w:pPr>
        <w:jc w:val="center"/>
        <w:rPr>
          <w:sz w:val="24"/>
          <w:szCs w:val="24"/>
        </w:rPr>
      </w:pPr>
    </w:p>
    <w:tbl>
      <w:tblPr>
        <w:tblW w:w="1431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4"/>
        <w:gridCol w:w="4253"/>
      </w:tblGrid>
      <w:tr w:rsidR="00830984" w:rsidRPr="00C65D00" w14:paraId="5A65A4ED" w14:textId="77777777" w:rsidTr="002A7285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A514" w14:textId="78FC17EF" w:rsidR="00830984" w:rsidRPr="007A25D9" w:rsidRDefault="00830984" w:rsidP="002A7285">
            <w:pPr>
              <w:jc w:val="center"/>
              <w:rPr>
                <w:b/>
                <w:sz w:val="28"/>
                <w:szCs w:val="28"/>
              </w:rPr>
            </w:pPr>
            <w:r w:rsidRPr="007A25D9">
              <w:rPr>
                <w:b/>
                <w:sz w:val="28"/>
                <w:szCs w:val="28"/>
              </w:rPr>
              <w:t>Научная специальность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A1DE" w14:textId="27EC468F" w:rsidR="00830984" w:rsidRPr="007A25D9" w:rsidRDefault="00830984" w:rsidP="002A7285">
            <w:pPr>
              <w:jc w:val="center"/>
              <w:rPr>
                <w:b/>
                <w:sz w:val="28"/>
                <w:szCs w:val="28"/>
              </w:rPr>
            </w:pPr>
            <w:r w:rsidRPr="007A25D9">
              <w:rPr>
                <w:b/>
                <w:sz w:val="28"/>
                <w:szCs w:val="28"/>
              </w:rPr>
              <w:t>Дата и время проведения, аудитория</w:t>
            </w:r>
          </w:p>
        </w:tc>
      </w:tr>
      <w:tr w:rsidR="00B969CD" w:rsidRPr="00BB187E" w14:paraId="6DB916C8" w14:textId="77777777" w:rsidTr="00B969CD">
        <w:trPr>
          <w:trHeight w:val="1128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DFC2" w14:textId="77777777" w:rsidR="00B969CD" w:rsidRPr="000D2CB9" w:rsidRDefault="00B969CD" w:rsidP="00F5569B">
            <w:pPr>
              <w:jc w:val="center"/>
              <w:rPr>
                <w:sz w:val="28"/>
                <w:szCs w:val="28"/>
              </w:rPr>
            </w:pPr>
            <w:r w:rsidRPr="000D2CB9">
              <w:rPr>
                <w:sz w:val="28"/>
                <w:szCs w:val="28"/>
              </w:rPr>
              <w:t xml:space="preserve">2.1.11 Теория и история архитектуры, реставрация и реконструкция историко-архитектурного наследия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8B1" w14:textId="77777777" w:rsidR="00B969CD" w:rsidRPr="00BC2C08" w:rsidRDefault="00B969CD" w:rsidP="00B969C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Дата: </w:t>
            </w:r>
            <w:r w:rsidRPr="00BC2C08">
              <w:rPr>
                <w:b/>
                <w:sz w:val="28"/>
                <w:szCs w:val="28"/>
                <w:lang w:eastAsia="en-US"/>
              </w:rPr>
              <w:t>09.06.2025</w:t>
            </w:r>
          </w:p>
          <w:p w14:paraId="60A2C625" w14:textId="77777777" w:rsidR="00B969CD" w:rsidRPr="00BC2C08" w:rsidRDefault="00B969CD" w:rsidP="00B969C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Время: </w:t>
            </w:r>
            <w:r w:rsidRPr="00BC2C08">
              <w:rPr>
                <w:b/>
                <w:sz w:val="28"/>
                <w:szCs w:val="28"/>
                <w:lang w:eastAsia="en-US"/>
              </w:rPr>
              <w:t>11:00</w:t>
            </w:r>
          </w:p>
          <w:p w14:paraId="5F9871D0" w14:textId="77777777" w:rsidR="00B969CD" w:rsidRPr="00BC2C08" w:rsidRDefault="00B969CD" w:rsidP="00B969C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Ауд.: </w:t>
            </w:r>
            <w:r w:rsidRPr="00BC2C08">
              <w:rPr>
                <w:b/>
                <w:sz w:val="28"/>
                <w:szCs w:val="28"/>
                <w:lang w:eastAsia="en-US"/>
              </w:rPr>
              <w:t>407-А</w:t>
            </w:r>
          </w:p>
          <w:p w14:paraId="76531E2A" w14:textId="77777777" w:rsidR="00B969CD" w:rsidRPr="000D2CB9" w:rsidRDefault="00B969CD" w:rsidP="00B969C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B969CD" w:rsidRPr="00BB187E" w14:paraId="3EDEF056" w14:textId="77777777" w:rsidTr="00B969CD">
        <w:trPr>
          <w:trHeight w:val="1128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FBA7" w14:textId="77777777" w:rsidR="00B969CD" w:rsidRPr="000D2CB9" w:rsidRDefault="00B969CD" w:rsidP="00F5569B">
            <w:pPr>
              <w:jc w:val="center"/>
              <w:rPr>
                <w:sz w:val="28"/>
                <w:szCs w:val="28"/>
              </w:rPr>
            </w:pPr>
            <w:r w:rsidRPr="000D2CB9">
              <w:rPr>
                <w:sz w:val="28"/>
                <w:szCs w:val="28"/>
              </w:rPr>
              <w:t>2.1.12 Архитектура зданий и сооружений. Творческие концепции архитектурной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F65" w14:textId="77777777" w:rsidR="00B969CD" w:rsidRPr="00BC2C08" w:rsidRDefault="00B969CD" w:rsidP="00B969C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Дата: </w:t>
            </w:r>
            <w:r w:rsidRPr="00BC2C08">
              <w:rPr>
                <w:b/>
                <w:sz w:val="28"/>
                <w:szCs w:val="28"/>
                <w:lang w:eastAsia="en-US"/>
              </w:rPr>
              <w:t>09.06.2025</w:t>
            </w:r>
          </w:p>
          <w:p w14:paraId="4DDB248E" w14:textId="77777777" w:rsidR="00B969CD" w:rsidRPr="00BC2C08" w:rsidRDefault="00B969CD" w:rsidP="00B969C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Время: </w:t>
            </w:r>
            <w:r w:rsidRPr="00BC2C08">
              <w:rPr>
                <w:b/>
                <w:sz w:val="28"/>
                <w:szCs w:val="28"/>
                <w:lang w:eastAsia="en-US"/>
              </w:rPr>
              <w:t>11:00</w:t>
            </w:r>
          </w:p>
          <w:p w14:paraId="6B1644A2" w14:textId="77777777" w:rsidR="00B969CD" w:rsidRPr="000D2CB9" w:rsidRDefault="00B969CD" w:rsidP="00B969C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Ауд.: </w:t>
            </w:r>
            <w:r w:rsidRPr="00BC2C08">
              <w:rPr>
                <w:b/>
                <w:sz w:val="28"/>
                <w:szCs w:val="28"/>
                <w:lang w:eastAsia="en-US"/>
              </w:rPr>
              <w:t>407-А</w:t>
            </w:r>
          </w:p>
          <w:p w14:paraId="5053EE04" w14:textId="77777777" w:rsidR="00B969CD" w:rsidRPr="000D2CB9" w:rsidRDefault="00B969CD" w:rsidP="00B969C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B969CD" w:rsidRPr="00BB187E" w14:paraId="16BA4F17" w14:textId="77777777" w:rsidTr="00B969CD">
        <w:trPr>
          <w:trHeight w:val="1128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E7C4" w14:textId="77777777" w:rsidR="00B969CD" w:rsidRPr="000D2CB9" w:rsidRDefault="00B969CD" w:rsidP="00F5569B">
            <w:pPr>
              <w:jc w:val="center"/>
              <w:rPr>
                <w:sz w:val="28"/>
                <w:szCs w:val="28"/>
              </w:rPr>
            </w:pPr>
            <w:r w:rsidRPr="000D2CB9">
              <w:rPr>
                <w:sz w:val="28"/>
                <w:szCs w:val="28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97C" w14:textId="77777777" w:rsidR="00B969CD" w:rsidRPr="00BC2C08" w:rsidRDefault="00B969CD" w:rsidP="00B969C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Дата: </w:t>
            </w:r>
            <w:r w:rsidRPr="00BC2C08">
              <w:rPr>
                <w:b/>
                <w:sz w:val="28"/>
                <w:szCs w:val="28"/>
                <w:lang w:eastAsia="en-US"/>
              </w:rPr>
              <w:t>09.06.2025</w:t>
            </w:r>
          </w:p>
          <w:p w14:paraId="39A0D520" w14:textId="77777777" w:rsidR="00B969CD" w:rsidRPr="00BC2C08" w:rsidRDefault="00B969CD" w:rsidP="00B969C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Время: </w:t>
            </w:r>
            <w:r w:rsidRPr="00BC2C08">
              <w:rPr>
                <w:b/>
                <w:sz w:val="28"/>
                <w:szCs w:val="28"/>
                <w:lang w:eastAsia="en-US"/>
              </w:rPr>
              <w:t>10:00</w:t>
            </w:r>
          </w:p>
          <w:p w14:paraId="6A1D069D" w14:textId="77777777" w:rsidR="00B969CD" w:rsidRPr="00BC2C08" w:rsidRDefault="00B969CD" w:rsidP="00B969C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Ауд.: </w:t>
            </w:r>
            <w:r w:rsidRPr="00BC2C08">
              <w:rPr>
                <w:b/>
                <w:sz w:val="28"/>
                <w:szCs w:val="28"/>
                <w:lang w:eastAsia="en-US"/>
              </w:rPr>
              <w:t>212*/А</w:t>
            </w:r>
          </w:p>
          <w:p w14:paraId="769394A4" w14:textId="77777777" w:rsidR="00B969CD" w:rsidRPr="000D2CB9" w:rsidRDefault="00B969CD" w:rsidP="00B969C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B969CD" w:rsidRPr="00BB187E" w14:paraId="493F4BC4" w14:textId="77777777" w:rsidTr="00B04187">
        <w:trPr>
          <w:trHeight w:val="1128"/>
        </w:trPr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8F469" w14:textId="77777777" w:rsidR="00B969CD" w:rsidRPr="000D2CB9" w:rsidRDefault="00B969CD" w:rsidP="00F5569B">
            <w:pPr>
              <w:jc w:val="center"/>
              <w:rPr>
                <w:sz w:val="28"/>
                <w:szCs w:val="28"/>
              </w:rPr>
            </w:pPr>
            <w:r w:rsidRPr="000D2CB9">
              <w:rPr>
                <w:sz w:val="28"/>
                <w:szCs w:val="28"/>
              </w:rPr>
              <w:t>5.2.3. Региональная и отраслевая экономика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576" w14:textId="77777777" w:rsidR="00B969CD" w:rsidRPr="00BC2C08" w:rsidRDefault="00B969CD" w:rsidP="00B969C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Дата: </w:t>
            </w:r>
            <w:r w:rsidRPr="00BC2C08">
              <w:rPr>
                <w:b/>
                <w:sz w:val="28"/>
                <w:szCs w:val="28"/>
                <w:lang w:eastAsia="en-US"/>
              </w:rPr>
              <w:t>09.06.2025</w:t>
            </w:r>
          </w:p>
          <w:p w14:paraId="05EF44E1" w14:textId="77777777" w:rsidR="00B969CD" w:rsidRPr="00BC2C08" w:rsidRDefault="00B969CD" w:rsidP="00B969C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Время: </w:t>
            </w:r>
            <w:r w:rsidRPr="00BC2C08">
              <w:rPr>
                <w:b/>
                <w:sz w:val="28"/>
                <w:szCs w:val="28"/>
                <w:lang w:eastAsia="en-US"/>
              </w:rPr>
              <w:t>14:00</w:t>
            </w:r>
          </w:p>
          <w:p w14:paraId="47322A61" w14:textId="4A515295" w:rsidR="00B969CD" w:rsidRPr="000D2CB9" w:rsidRDefault="00B969CD" w:rsidP="00B969C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Ауд.: </w:t>
            </w:r>
            <w:r w:rsidRPr="00BC2C08">
              <w:rPr>
                <w:b/>
                <w:sz w:val="28"/>
                <w:szCs w:val="28"/>
                <w:lang w:eastAsia="en-US"/>
              </w:rPr>
              <w:t>352-Е</w:t>
            </w:r>
            <w:r w:rsidRPr="00BC2C08">
              <w:rPr>
                <w:b/>
                <w:sz w:val="28"/>
                <w:szCs w:val="28"/>
                <w:lang w:eastAsia="en-US"/>
              </w:rPr>
              <w:t xml:space="preserve">, каф. </w:t>
            </w:r>
            <w:proofErr w:type="spellStart"/>
            <w:r w:rsidRPr="00BC2C08">
              <w:rPr>
                <w:b/>
                <w:sz w:val="28"/>
                <w:szCs w:val="28"/>
                <w:lang w:eastAsia="en-US"/>
              </w:rPr>
              <w:t>ЭСиЖКХ</w:t>
            </w:r>
            <w:proofErr w:type="spellEnd"/>
          </w:p>
          <w:p w14:paraId="6A909F61" w14:textId="77777777" w:rsidR="00B969CD" w:rsidRPr="000D2CB9" w:rsidRDefault="00B969CD" w:rsidP="00B969C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B969CD" w:rsidRPr="00BB187E" w14:paraId="1E5DF7C9" w14:textId="77777777" w:rsidTr="00B04187">
        <w:trPr>
          <w:trHeight w:val="1128"/>
        </w:trPr>
        <w:tc>
          <w:tcPr>
            <w:tcW w:w="10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7DE4" w14:textId="77777777" w:rsidR="00B969CD" w:rsidRPr="000D2CB9" w:rsidRDefault="00B969CD" w:rsidP="00F55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594" w14:textId="77777777" w:rsidR="00B969CD" w:rsidRPr="00BC2C08" w:rsidRDefault="00B969CD" w:rsidP="00B969C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Дата: </w:t>
            </w:r>
            <w:r w:rsidRPr="00BC2C08">
              <w:rPr>
                <w:b/>
                <w:sz w:val="28"/>
                <w:szCs w:val="28"/>
                <w:lang w:eastAsia="en-US"/>
              </w:rPr>
              <w:t>09.06.2025</w:t>
            </w:r>
          </w:p>
          <w:p w14:paraId="67962FFB" w14:textId="77777777" w:rsidR="00B969CD" w:rsidRPr="00BC2C08" w:rsidRDefault="00B969CD" w:rsidP="00B969C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Время: </w:t>
            </w:r>
            <w:r w:rsidRPr="00BC2C08">
              <w:rPr>
                <w:b/>
                <w:sz w:val="28"/>
                <w:szCs w:val="28"/>
                <w:lang w:eastAsia="en-US"/>
              </w:rPr>
              <w:t>16:00</w:t>
            </w:r>
          </w:p>
          <w:p w14:paraId="07BB9BB6" w14:textId="2FC8B7CC" w:rsidR="00B969CD" w:rsidRPr="000D2CB9" w:rsidRDefault="00B969CD" w:rsidP="00B969C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 xml:space="preserve">Ауд.: </w:t>
            </w:r>
            <w:bookmarkStart w:id="0" w:name="_GoBack"/>
            <w:r w:rsidRPr="00BC2C08">
              <w:rPr>
                <w:b/>
                <w:sz w:val="28"/>
                <w:szCs w:val="28"/>
                <w:lang w:eastAsia="en-US"/>
              </w:rPr>
              <w:t>401-Е</w:t>
            </w:r>
            <w:r w:rsidRPr="00BC2C08">
              <w:rPr>
                <w:b/>
                <w:sz w:val="28"/>
                <w:szCs w:val="28"/>
                <w:lang w:eastAsia="en-US"/>
              </w:rPr>
              <w:t>, каф. МС</w:t>
            </w:r>
            <w:bookmarkEnd w:id="0"/>
          </w:p>
          <w:p w14:paraId="43513B55" w14:textId="77777777" w:rsidR="00B969CD" w:rsidRPr="000D2CB9" w:rsidRDefault="00B969CD" w:rsidP="00B969C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D2CB9">
              <w:rPr>
                <w:sz w:val="28"/>
                <w:szCs w:val="28"/>
                <w:lang w:eastAsia="en-US"/>
              </w:rPr>
              <w:t>очно</w:t>
            </w:r>
          </w:p>
        </w:tc>
      </w:tr>
    </w:tbl>
    <w:p w14:paraId="097CDD0D" w14:textId="77777777" w:rsidR="00A0541A" w:rsidRDefault="00A0541A"/>
    <w:sectPr w:rsidR="00A0541A" w:rsidSect="00C62767">
      <w:headerReference w:type="default" r:id="rId6"/>
      <w:headerReference w:type="first" r:id="rId7"/>
      <w:pgSz w:w="16834" w:h="11909" w:orient="landscape"/>
      <w:pgMar w:top="1418" w:right="249" w:bottom="284" w:left="85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4B96C" w14:textId="77777777" w:rsidR="00A04ABF" w:rsidRDefault="00A04ABF">
      <w:r>
        <w:separator/>
      </w:r>
    </w:p>
  </w:endnote>
  <w:endnote w:type="continuationSeparator" w:id="0">
    <w:p w14:paraId="057800EE" w14:textId="77777777" w:rsidR="00A04ABF" w:rsidRDefault="00A0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374C0" w14:textId="77777777" w:rsidR="00A04ABF" w:rsidRDefault="00A04ABF">
      <w:r>
        <w:separator/>
      </w:r>
    </w:p>
  </w:footnote>
  <w:footnote w:type="continuationSeparator" w:id="0">
    <w:p w14:paraId="02DFFCDC" w14:textId="77777777" w:rsidR="00A04ABF" w:rsidRDefault="00A0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84C92" w14:textId="77777777" w:rsidR="0091344A" w:rsidRDefault="00444F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88E4127" w14:textId="77777777" w:rsidR="0091344A" w:rsidRDefault="0091344A" w:rsidP="00E8734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5EC3D" w14:textId="77777777" w:rsidR="0091344A" w:rsidRDefault="0091344A" w:rsidP="00370B4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D"/>
    <w:rsid w:val="00005FEC"/>
    <w:rsid w:val="00007713"/>
    <w:rsid w:val="00056A83"/>
    <w:rsid w:val="00074DB3"/>
    <w:rsid w:val="0008580A"/>
    <w:rsid w:val="000931D1"/>
    <w:rsid w:val="0013626C"/>
    <w:rsid w:val="0026531F"/>
    <w:rsid w:val="0029544A"/>
    <w:rsid w:val="002A7285"/>
    <w:rsid w:val="002B73E1"/>
    <w:rsid w:val="0038244D"/>
    <w:rsid w:val="003C4AA6"/>
    <w:rsid w:val="003D5886"/>
    <w:rsid w:val="003F37A0"/>
    <w:rsid w:val="004024C3"/>
    <w:rsid w:val="0040288C"/>
    <w:rsid w:val="00444F93"/>
    <w:rsid w:val="0049330E"/>
    <w:rsid w:val="00506CC5"/>
    <w:rsid w:val="006424AE"/>
    <w:rsid w:val="0064741F"/>
    <w:rsid w:val="00670C65"/>
    <w:rsid w:val="007A25D9"/>
    <w:rsid w:val="00830984"/>
    <w:rsid w:val="00881E74"/>
    <w:rsid w:val="008865CD"/>
    <w:rsid w:val="0091344A"/>
    <w:rsid w:val="009E1290"/>
    <w:rsid w:val="009E4A3C"/>
    <w:rsid w:val="00A04ABF"/>
    <w:rsid w:val="00A0541A"/>
    <w:rsid w:val="00AC2850"/>
    <w:rsid w:val="00AF16F6"/>
    <w:rsid w:val="00B969CD"/>
    <w:rsid w:val="00BA4B07"/>
    <w:rsid w:val="00BC2C08"/>
    <w:rsid w:val="00C26433"/>
    <w:rsid w:val="00C402CA"/>
    <w:rsid w:val="00C62767"/>
    <w:rsid w:val="00CA4B8A"/>
    <w:rsid w:val="00CF39EF"/>
    <w:rsid w:val="00D04011"/>
    <w:rsid w:val="00D151D4"/>
    <w:rsid w:val="00D1658F"/>
    <w:rsid w:val="00D30BE9"/>
    <w:rsid w:val="00D8103A"/>
    <w:rsid w:val="00D87001"/>
    <w:rsid w:val="00D95EB4"/>
    <w:rsid w:val="00D96B0A"/>
    <w:rsid w:val="00EF5068"/>
    <w:rsid w:val="00F2053A"/>
    <w:rsid w:val="00F6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7D70"/>
  <w15:chartTrackingRefBased/>
  <w15:docId w15:val="{E7DEE837-813A-4E4C-AC5A-E0D2EF7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F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F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rsid w:val="00444F93"/>
  </w:style>
  <w:style w:type="character" w:customStyle="1" w:styleId="ui-provider">
    <w:name w:val="ui-provider"/>
    <w:basedOn w:val="a0"/>
    <w:rsid w:val="00CF39EF"/>
  </w:style>
  <w:style w:type="character" w:styleId="a5">
    <w:name w:val="Strong"/>
    <w:basedOn w:val="a0"/>
    <w:uiPriority w:val="22"/>
    <w:qFormat/>
    <w:rsid w:val="00D04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Шамколович Александра Николаевна</dc:creator>
  <cp:keywords/>
  <dc:description/>
  <cp:lastModifiedBy>Шамколович Александра Николаевна</cp:lastModifiedBy>
  <cp:revision>18</cp:revision>
  <dcterms:created xsi:type="dcterms:W3CDTF">2025-03-17T10:01:00Z</dcterms:created>
  <dcterms:modified xsi:type="dcterms:W3CDTF">2025-05-19T06:13:00Z</dcterms:modified>
</cp:coreProperties>
</file>