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7ED" w:rsidRPr="00534B37" w:rsidRDefault="00F057ED" w:rsidP="000E1B91">
      <w:pPr>
        <w:widowControl w:val="0"/>
        <w:suppressLineNumbers/>
        <w:tabs>
          <w:tab w:val="left" w:pos="1134"/>
        </w:tabs>
        <w:suppressAutoHyphens/>
        <w:ind w:left="5103"/>
        <w:rPr>
          <w:sz w:val="28"/>
          <w:szCs w:val="28"/>
        </w:rPr>
      </w:pPr>
      <w:bookmarkStart w:id="0" w:name="_Hlk189641499"/>
      <w:bookmarkStart w:id="1" w:name="_GoBack"/>
      <w:bookmarkEnd w:id="1"/>
      <w:r w:rsidRPr="00534B3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F057ED" w:rsidRDefault="00F057ED" w:rsidP="000E1B91">
      <w:pPr>
        <w:widowControl w:val="0"/>
        <w:suppressLineNumbers/>
        <w:suppressAutoHyphens/>
        <w:ind w:left="5103"/>
        <w:rPr>
          <w:sz w:val="28"/>
          <w:szCs w:val="28"/>
        </w:rPr>
      </w:pPr>
      <w:r w:rsidRPr="00534B37">
        <w:rPr>
          <w:sz w:val="28"/>
          <w:szCs w:val="28"/>
        </w:rPr>
        <w:t>к приказу от</w:t>
      </w:r>
      <w:r w:rsidR="0096603E">
        <w:rPr>
          <w:sz w:val="28"/>
          <w:szCs w:val="28"/>
        </w:rPr>
        <w:t xml:space="preserve"> ___</w:t>
      </w:r>
      <w:r w:rsidR="000E1B91">
        <w:rPr>
          <w:sz w:val="28"/>
          <w:szCs w:val="28"/>
        </w:rPr>
        <w:t>_</w:t>
      </w:r>
      <w:r w:rsidR="0096603E">
        <w:rPr>
          <w:sz w:val="28"/>
          <w:szCs w:val="28"/>
        </w:rPr>
        <w:t>___</w:t>
      </w:r>
      <w:r w:rsidR="000E1B91">
        <w:rPr>
          <w:sz w:val="28"/>
          <w:szCs w:val="28"/>
        </w:rPr>
        <w:t xml:space="preserve"> </w:t>
      </w:r>
      <w:r w:rsidR="0096603E">
        <w:rPr>
          <w:sz w:val="28"/>
          <w:szCs w:val="28"/>
        </w:rPr>
        <w:t>202</w:t>
      </w:r>
      <w:r w:rsidR="007A4D74">
        <w:rPr>
          <w:sz w:val="28"/>
          <w:szCs w:val="28"/>
        </w:rPr>
        <w:t>6</w:t>
      </w:r>
      <w:r w:rsidR="0096603E">
        <w:rPr>
          <w:sz w:val="28"/>
          <w:szCs w:val="28"/>
        </w:rPr>
        <w:t xml:space="preserve"> </w:t>
      </w:r>
      <w:r w:rsidRPr="00534B37">
        <w:rPr>
          <w:sz w:val="28"/>
          <w:szCs w:val="28"/>
        </w:rPr>
        <w:t>№</w:t>
      </w:r>
      <w:r w:rsidR="0096603E">
        <w:rPr>
          <w:sz w:val="28"/>
          <w:szCs w:val="28"/>
        </w:rPr>
        <w:t xml:space="preserve"> </w:t>
      </w:r>
      <w:r w:rsidR="0096603E" w:rsidRPr="0096603E">
        <w:rPr>
          <w:sz w:val="28"/>
          <w:szCs w:val="28"/>
        </w:rPr>
        <w:t>____</w:t>
      </w:r>
    </w:p>
    <w:bookmarkEnd w:id="0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6"/>
        <w:gridCol w:w="17"/>
        <w:gridCol w:w="534"/>
        <w:gridCol w:w="20"/>
        <w:gridCol w:w="289"/>
        <w:gridCol w:w="709"/>
        <w:gridCol w:w="160"/>
        <w:gridCol w:w="992"/>
        <w:gridCol w:w="1392"/>
        <w:gridCol w:w="575"/>
        <w:gridCol w:w="708"/>
        <w:gridCol w:w="2849"/>
        <w:gridCol w:w="855"/>
        <w:gridCol w:w="283"/>
      </w:tblGrid>
      <w:tr w:rsidR="00F057ED" w:rsidRPr="004F44D2" w:rsidTr="00A30B87">
        <w:trPr>
          <w:trHeight w:val="20"/>
          <w:jc w:val="center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57ED" w:rsidRPr="004F44D2" w:rsidRDefault="00F057ED" w:rsidP="00880A92">
            <w:pPr>
              <w:spacing w:after="160" w:line="259" w:lineRule="auto"/>
            </w:pPr>
          </w:p>
        </w:tc>
      </w:tr>
      <w:tr w:rsidR="00F057ED" w:rsidRPr="004F44D2" w:rsidTr="00A30B87">
        <w:trPr>
          <w:trHeight w:val="20"/>
          <w:jc w:val="center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57ED" w:rsidRPr="004F44D2" w:rsidRDefault="00F057ED" w:rsidP="00965C50">
            <w:pPr>
              <w:widowControl w:val="0"/>
              <w:suppressLineNumbers/>
              <w:suppressAutoHyphens/>
              <w:jc w:val="center"/>
              <w:rPr>
                <w:b/>
                <w:caps/>
              </w:rPr>
            </w:pPr>
            <w:r w:rsidRPr="004F44D2">
              <w:rPr>
                <w:b/>
                <w:caps/>
              </w:rPr>
              <w:t>анкета соискателя грантА</w:t>
            </w:r>
          </w:p>
        </w:tc>
      </w:tr>
      <w:tr w:rsidR="00F057ED" w:rsidRPr="00416D7E" w:rsidTr="00A30B87">
        <w:trPr>
          <w:trHeight w:val="20"/>
          <w:jc w:val="center"/>
        </w:trPr>
        <w:tc>
          <w:tcPr>
            <w:tcW w:w="9639" w:type="dxa"/>
            <w:gridSpan w:val="14"/>
            <w:tcBorders>
              <w:top w:val="nil"/>
              <w:left w:val="nil"/>
              <w:right w:val="nil"/>
            </w:tcBorders>
          </w:tcPr>
          <w:p w:rsidR="00F057ED" w:rsidRPr="00416D7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9639" w:type="dxa"/>
            <w:gridSpan w:val="14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22"/>
              </w:tabs>
              <w:suppressAutoHyphens/>
              <w:contextualSpacing/>
            </w:pPr>
            <w:r w:rsidRPr="00451ADE">
              <w:rPr>
                <w:bCs/>
              </w:rPr>
              <w:t>1. Полные фамилия, имя и отчество исполнителя НИР:</w:t>
            </w: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9639" w:type="dxa"/>
            <w:gridSpan w:val="14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22"/>
              </w:tabs>
              <w:suppressAutoHyphens/>
              <w:contextualSpacing/>
              <w:rPr>
                <w:bCs/>
              </w:rPr>
            </w:pP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9639" w:type="dxa"/>
            <w:gridSpan w:val="14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22"/>
              </w:tabs>
              <w:suppressAutoHyphens/>
              <w:contextualSpacing/>
            </w:pPr>
            <w:r w:rsidRPr="00451ADE">
              <w:t>2. Контактны</w:t>
            </w:r>
            <w:r w:rsidR="0082095F">
              <w:t>й</w:t>
            </w:r>
            <w:r w:rsidRPr="00451ADE">
              <w:t xml:space="preserve"> телефон:</w:t>
            </w: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9639" w:type="dxa"/>
            <w:gridSpan w:val="14"/>
            <w:vAlign w:val="center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22"/>
              </w:tabs>
              <w:suppressAutoHyphens/>
              <w:contextualSpacing/>
            </w:pPr>
            <w:r w:rsidRPr="00451ADE">
              <w:t>8 (___) ___-__-__</w:t>
            </w: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1116" w:type="dxa"/>
            <w:gridSpan w:val="5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22"/>
              </w:tabs>
              <w:suppressAutoHyphens/>
              <w:ind w:right="-54"/>
              <w:contextualSpacing/>
            </w:pPr>
            <w:r w:rsidRPr="00451ADE">
              <w:t>3. E</w:t>
            </w:r>
            <w:r w:rsidR="00507871" w:rsidRPr="00451ADE">
              <w:t>-</w:t>
            </w:r>
            <w:proofErr w:type="spellStart"/>
            <w:r w:rsidRPr="00451ADE">
              <w:t>mail</w:t>
            </w:r>
            <w:proofErr w:type="spellEnd"/>
            <w:r w:rsidRPr="00451ADE">
              <w:t>:</w:t>
            </w:r>
          </w:p>
        </w:tc>
        <w:tc>
          <w:tcPr>
            <w:tcW w:w="8523" w:type="dxa"/>
            <w:gridSpan w:val="9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22"/>
              </w:tabs>
              <w:suppressAutoHyphens/>
              <w:contextualSpacing/>
              <w:rPr>
                <w:lang w:val="en-US"/>
              </w:rPr>
            </w:pP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9639" w:type="dxa"/>
            <w:gridSpan w:val="14"/>
          </w:tcPr>
          <w:p w:rsidR="00A132BC" w:rsidRPr="00451ADE" w:rsidRDefault="00F057ED" w:rsidP="00244CFC">
            <w:pPr>
              <w:widowControl w:val="0"/>
              <w:suppressLineNumbers/>
              <w:tabs>
                <w:tab w:val="left" w:pos="322"/>
              </w:tabs>
              <w:suppressAutoHyphens/>
              <w:contextualSpacing/>
            </w:pPr>
            <w:r w:rsidRPr="00451ADE">
              <w:t xml:space="preserve">4. </w:t>
            </w:r>
            <w:r w:rsidR="00244CFC" w:rsidRPr="00451ADE">
              <w:t>Место работы: ф</w:t>
            </w:r>
            <w:r w:rsidRPr="00451ADE">
              <w:t>акультет (полностью), кафедра (полностью):</w:t>
            </w:r>
          </w:p>
          <w:p w:rsidR="00CD5BA3" w:rsidRPr="00451ADE" w:rsidRDefault="00CD5BA3" w:rsidP="00244CFC">
            <w:pPr>
              <w:widowControl w:val="0"/>
              <w:suppressLineNumbers/>
              <w:tabs>
                <w:tab w:val="left" w:pos="322"/>
              </w:tabs>
              <w:suppressAutoHyphens/>
              <w:contextualSpacing/>
            </w:pPr>
          </w:p>
        </w:tc>
      </w:tr>
      <w:tr w:rsidR="00B4134F" w:rsidRPr="004F44D2" w:rsidTr="00A30B87">
        <w:trPr>
          <w:trHeight w:val="363"/>
          <w:jc w:val="center"/>
        </w:trPr>
        <w:tc>
          <w:tcPr>
            <w:tcW w:w="9639" w:type="dxa"/>
            <w:gridSpan w:val="14"/>
          </w:tcPr>
          <w:p w:rsidR="00B4134F" w:rsidRPr="00451ADE" w:rsidRDefault="00B4134F" w:rsidP="00965C50">
            <w:pPr>
              <w:widowControl w:val="0"/>
              <w:suppressLineNumbers/>
              <w:tabs>
                <w:tab w:val="left" w:pos="322"/>
              </w:tabs>
              <w:suppressAutoHyphens/>
              <w:ind w:right="-115"/>
            </w:pPr>
            <w:r w:rsidRPr="00451ADE">
              <w:t>5. Должность (полностью):</w:t>
            </w:r>
            <w:r w:rsidR="00B7746F">
              <w:t xml:space="preserve"> </w:t>
            </w: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9639" w:type="dxa"/>
            <w:gridSpan w:val="14"/>
          </w:tcPr>
          <w:p w:rsidR="00F057ED" w:rsidRDefault="00F057ED" w:rsidP="00965C50">
            <w:pPr>
              <w:widowControl w:val="0"/>
              <w:suppressLineNumbers/>
              <w:tabs>
                <w:tab w:val="left" w:pos="322"/>
              </w:tabs>
              <w:suppressAutoHyphens/>
              <w:ind w:right="-109"/>
              <w:contextualSpacing/>
            </w:pPr>
            <w:r w:rsidRPr="00451ADE">
              <w:t>6. Учёная степень</w:t>
            </w:r>
            <w:r w:rsidR="00E6138E">
              <w:t xml:space="preserve"> </w:t>
            </w:r>
            <w:r w:rsidR="00E6138E" w:rsidRPr="00451ADE">
              <w:t>(полностью)</w:t>
            </w:r>
            <w:r w:rsidRPr="00451ADE">
              <w:t>, год присуждения (полностью):</w:t>
            </w:r>
            <w:r w:rsidR="0046616B">
              <w:t xml:space="preserve"> </w:t>
            </w:r>
          </w:p>
          <w:p w:rsidR="00DA765A" w:rsidRPr="00451ADE" w:rsidRDefault="00DA765A" w:rsidP="00965C50">
            <w:pPr>
              <w:widowControl w:val="0"/>
              <w:suppressLineNumbers/>
              <w:tabs>
                <w:tab w:val="left" w:pos="322"/>
              </w:tabs>
              <w:suppressAutoHyphens/>
              <w:ind w:right="-109"/>
              <w:contextualSpacing/>
            </w:pP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9639" w:type="dxa"/>
            <w:gridSpan w:val="14"/>
          </w:tcPr>
          <w:p w:rsidR="00F057ED" w:rsidRDefault="00F057ED" w:rsidP="00965C50">
            <w:pPr>
              <w:widowControl w:val="0"/>
              <w:suppressLineNumbers/>
              <w:tabs>
                <w:tab w:val="left" w:pos="322"/>
              </w:tabs>
              <w:suppressAutoHyphens/>
              <w:ind w:right="-109"/>
              <w:contextualSpacing/>
            </w:pPr>
            <w:r w:rsidRPr="00451ADE">
              <w:t>7. Учёное звание</w:t>
            </w:r>
            <w:r w:rsidR="00E6138E">
              <w:t xml:space="preserve"> </w:t>
            </w:r>
            <w:r w:rsidR="00E6138E" w:rsidRPr="00451ADE">
              <w:t>(полностью)</w:t>
            </w:r>
            <w:r w:rsidRPr="00451ADE">
              <w:t>, год присвоения (полностью):</w:t>
            </w:r>
            <w:r w:rsidR="0046616B">
              <w:t xml:space="preserve"> </w:t>
            </w:r>
          </w:p>
          <w:p w:rsidR="00DA765A" w:rsidRPr="00451ADE" w:rsidRDefault="00DA765A" w:rsidP="00965C50">
            <w:pPr>
              <w:widowControl w:val="0"/>
              <w:suppressLineNumbers/>
              <w:tabs>
                <w:tab w:val="left" w:pos="322"/>
              </w:tabs>
              <w:suppressAutoHyphens/>
              <w:ind w:right="-109"/>
              <w:contextualSpacing/>
            </w:pP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9639" w:type="dxa"/>
            <w:gridSpan w:val="14"/>
          </w:tcPr>
          <w:p w:rsidR="00F057ED" w:rsidRPr="00451ADE" w:rsidRDefault="00716BFC" w:rsidP="00965C50">
            <w:pPr>
              <w:widowControl w:val="0"/>
              <w:suppressLineNumbers/>
              <w:suppressAutoHyphens/>
              <w:ind w:right="-115"/>
            </w:pPr>
            <w:r>
              <w:t>8</w:t>
            </w:r>
            <w:r w:rsidR="00F057ED" w:rsidRPr="00451ADE">
              <w:t>. Авторские идентификаторы:</w:t>
            </w:r>
          </w:p>
        </w:tc>
      </w:tr>
      <w:tr w:rsidR="00F057ED" w:rsidRPr="000D7D77" w:rsidTr="00A30B87">
        <w:trPr>
          <w:trHeight w:val="363"/>
          <w:jc w:val="center"/>
        </w:trPr>
        <w:tc>
          <w:tcPr>
            <w:tcW w:w="9639" w:type="dxa"/>
            <w:gridSpan w:val="14"/>
          </w:tcPr>
          <w:p w:rsidR="00F057ED" w:rsidRPr="00451ADE" w:rsidRDefault="00F057ED" w:rsidP="008B1780">
            <w:pPr>
              <w:widowControl w:val="0"/>
              <w:suppressLineNumbers/>
              <w:suppressAutoHyphens/>
              <w:ind w:right="-115"/>
              <w:rPr>
                <w:lang w:val="en-US"/>
              </w:rPr>
            </w:pPr>
            <w:r w:rsidRPr="00451ADE">
              <w:rPr>
                <w:lang w:val="en-US"/>
              </w:rPr>
              <w:t xml:space="preserve">– </w:t>
            </w:r>
            <w:r w:rsidR="008B1780" w:rsidRPr="00451ADE">
              <w:rPr>
                <w:lang w:val="en-US"/>
              </w:rPr>
              <w:t>Web of Science</w:t>
            </w:r>
            <w:r w:rsidR="008B1780" w:rsidRPr="00451ADE">
              <w:rPr>
                <w:rStyle w:val="a4"/>
                <w:lang w:val="en-US"/>
              </w:rPr>
              <w:t xml:space="preserve"> </w:t>
            </w:r>
            <w:r w:rsidRPr="00451ADE">
              <w:rPr>
                <w:lang w:val="en-US"/>
              </w:rPr>
              <w:t>Research ID:</w:t>
            </w:r>
            <w:r w:rsidR="00B84A4F" w:rsidRPr="00451ADE">
              <w:rPr>
                <w:lang w:val="en-US"/>
              </w:rPr>
              <w:t xml:space="preserve"> </w:t>
            </w: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9639" w:type="dxa"/>
            <w:gridSpan w:val="14"/>
          </w:tcPr>
          <w:p w:rsidR="00F057ED" w:rsidRPr="00451ADE" w:rsidRDefault="00F057ED" w:rsidP="00965C50">
            <w:pPr>
              <w:widowControl w:val="0"/>
              <w:suppressLineNumbers/>
              <w:suppressAutoHyphens/>
              <w:ind w:right="-115"/>
            </w:pPr>
            <w:r w:rsidRPr="00451ADE">
              <w:rPr>
                <w:lang w:val="en-US"/>
              </w:rPr>
              <w:t>– Scopus Author ID:</w:t>
            </w:r>
            <w:r w:rsidRPr="00451ADE">
              <w:t xml:space="preserve"> </w:t>
            </w: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9639" w:type="dxa"/>
            <w:gridSpan w:val="14"/>
            <w:tcBorders>
              <w:bottom w:val="single" w:sz="4" w:space="0" w:color="auto"/>
            </w:tcBorders>
          </w:tcPr>
          <w:p w:rsidR="00F057ED" w:rsidRPr="00451ADE" w:rsidRDefault="00F057ED" w:rsidP="00965C50">
            <w:pPr>
              <w:widowControl w:val="0"/>
              <w:suppressLineNumbers/>
              <w:suppressAutoHyphens/>
              <w:ind w:right="-115"/>
            </w:pPr>
            <w:r w:rsidRPr="00451ADE">
              <w:rPr>
                <w:lang w:val="en-US"/>
              </w:rPr>
              <w:t xml:space="preserve">– ID </w:t>
            </w:r>
            <w:r w:rsidRPr="00451ADE">
              <w:t>РИНЦ</w:t>
            </w:r>
            <w:r w:rsidRPr="00451ADE">
              <w:rPr>
                <w:lang w:val="en-US"/>
              </w:rPr>
              <w:t>:</w:t>
            </w:r>
            <w:r w:rsidRPr="00451ADE">
              <w:t xml:space="preserve"> </w:t>
            </w:r>
          </w:p>
        </w:tc>
      </w:tr>
      <w:tr w:rsidR="00053238" w:rsidRPr="004F44D2" w:rsidTr="00A30B87">
        <w:trPr>
          <w:trHeight w:val="20"/>
          <w:jc w:val="center"/>
        </w:trPr>
        <w:tc>
          <w:tcPr>
            <w:tcW w:w="8501" w:type="dxa"/>
            <w:gridSpan w:val="12"/>
            <w:tcBorders>
              <w:bottom w:val="nil"/>
              <w:right w:val="nil"/>
            </w:tcBorders>
            <w:vAlign w:val="bottom"/>
          </w:tcPr>
          <w:p w:rsidR="00053238" w:rsidRPr="00451ADE" w:rsidRDefault="00716BFC" w:rsidP="008F4DA8">
            <w:pPr>
              <w:widowControl w:val="0"/>
              <w:suppressLineNumbers/>
              <w:tabs>
                <w:tab w:val="left" w:pos="314"/>
              </w:tabs>
              <w:suppressAutoHyphens/>
              <w:ind w:right="-104"/>
              <w:contextualSpacing/>
            </w:pPr>
            <w:r>
              <w:t>9</w:t>
            </w:r>
            <w:r w:rsidR="00053238" w:rsidRPr="00451ADE">
              <w:t>. Количество статей за три года, предшествующих году проведения конкурса, –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53238" w:rsidRPr="00451ADE" w:rsidRDefault="00053238" w:rsidP="00053238">
            <w:pPr>
              <w:widowControl w:val="0"/>
              <w:suppressLineNumbers/>
              <w:tabs>
                <w:tab w:val="left" w:pos="507"/>
              </w:tabs>
              <w:suppressAutoHyphens/>
              <w:ind w:left="60"/>
              <w:jc w:val="center"/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053238" w:rsidRPr="00451ADE" w:rsidRDefault="00053238" w:rsidP="00053238">
            <w:pPr>
              <w:widowControl w:val="0"/>
              <w:suppressLineNumbers/>
              <w:tabs>
                <w:tab w:val="left" w:pos="507"/>
              </w:tabs>
              <w:suppressAutoHyphens/>
              <w:ind w:left="-24"/>
            </w:pPr>
            <w:r>
              <w:t>,</w:t>
            </w:r>
          </w:p>
        </w:tc>
      </w:tr>
      <w:tr w:rsidR="00053238" w:rsidRPr="0037621B" w:rsidTr="00A30B87">
        <w:trPr>
          <w:trHeight w:val="20"/>
          <w:jc w:val="center"/>
        </w:trPr>
        <w:tc>
          <w:tcPr>
            <w:tcW w:w="8501" w:type="dxa"/>
            <w:gridSpan w:val="12"/>
            <w:tcBorders>
              <w:top w:val="nil"/>
              <w:bottom w:val="nil"/>
              <w:right w:val="nil"/>
            </w:tcBorders>
          </w:tcPr>
          <w:p w:rsidR="00053238" w:rsidRPr="004F44D2" w:rsidRDefault="00053238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238" w:rsidRPr="004F44D2" w:rsidRDefault="00053238" w:rsidP="00053238">
            <w:pPr>
              <w:widowControl w:val="0"/>
              <w:suppressLineNumbers/>
              <w:tabs>
                <w:tab w:val="left" w:pos="314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053238" w:rsidRPr="004F44D2" w:rsidRDefault="00053238" w:rsidP="00053238">
            <w:pPr>
              <w:widowControl w:val="0"/>
              <w:suppressLineNumbers/>
              <w:tabs>
                <w:tab w:val="left" w:pos="314"/>
              </w:tabs>
              <w:suppressAutoHyphens/>
              <w:ind w:left="-24"/>
              <w:rPr>
                <w:sz w:val="12"/>
                <w:szCs w:val="12"/>
              </w:rPr>
            </w:pPr>
          </w:p>
        </w:tc>
      </w:tr>
      <w:tr w:rsidR="00E76631" w:rsidRPr="0037621B" w:rsidTr="00A30B87">
        <w:trPr>
          <w:trHeight w:val="95"/>
          <w:jc w:val="center"/>
        </w:trPr>
        <w:tc>
          <w:tcPr>
            <w:tcW w:w="9639" w:type="dxa"/>
            <w:gridSpan w:val="14"/>
            <w:tcBorders>
              <w:top w:val="nil"/>
              <w:bottom w:val="nil"/>
            </w:tcBorders>
          </w:tcPr>
          <w:p w:rsidR="00E76631" w:rsidRPr="004F44D2" w:rsidRDefault="00695862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  <w:r>
              <w:t>и</w:t>
            </w:r>
            <w:r w:rsidR="00E76631" w:rsidRPr="004F44D2">
              <w:t>з них:</w:t>
            </w: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256" w:type="dxa"/>
            <w:tcBorders>
              <w:top w:val="nil"/>
              <w:bottom w:val="nil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314"/>
              </w:tabs>
              <w:suppressAutoHyphens/>
              <w:ind w:left="0" w:firstLine="0"/>
              <w:contextualSpacing/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jc w:val="center"/>
            </w:pPr>
          </w:p>
        </w:tc>
        <w:tc>
          <w:tcPr>
            <w:tcW w:w="8832" w:type="dxa"/>
            <w:gridSpan w:val="11"/>
            <w:tcBorders>
              <w:top w:val="nil"/>
              <w:left w:val="nil"/>
              <w:bottom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</w:pPr>
            <w:r w:rsidRPr="00451ADE">
              <w:t>опубликованы в изданиях, входящих в перечень ВАК;</w:t>
            </w: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256" w:type="dxa"/>
            <w:tcBorders>
              <w:top w:val="nil"/>
              <w:bottom w:val="nil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314"/>
              </w:tabs>
              <w:suppressAutoHyphens/>
              <w:ind w:left="0" w:firstLine="0"/>
              <w:contextualSpacing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jc w:val="center"/>
            </w:pPr>
          </w:p>
        </w:tc>
        <w:tc>
          <w:tcPr>
            <w:tcW w:w="8832" w:type="dxa"/>
            <w:gridSpan w:val="11"/>
            <w:tcBorders>
              <w:top w:val="nil"/>
              <w:left w:val="nil"/>
              <w:bottom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</w:pPr>
            <w:r w:rsidRPr="00451ADE">
              <w:t>опубликованы в изданиях</w:t>
            </w:r>
            <w:r w:rsidR="0082095F">
              <w:t xml:space="preserve"> «Белого списка»</w:t>
            </w:r>
            <w:r w:rsidRPr="00451ADE">
              <w:t xml:space="preserve">, </w:t>
            </w:r>
            <w:r w:rsidR="00760084">
              <w:t>про</w:t>
            </w:r>
            <w:r w:rsidRPr="00451ADE">
              <w:t xml:space="preserve">индексированных в </w:t>
            </w:r>
            <w:proofErr w:type="spellStart"/>
            <w:r w:rsidRPr="00451ADE">
              <w:t>Web</w:t>
            </w:r>
            <w:proofErr w:type="spellEnd"/>
            <w:r w:rsidRPr="00451ADE">
              <w:t xml:space="preserve"> </w:t>
            </w:r>
            <w:proofErr w:type="spellStart"/>
            <w:r w:rsidRPr="00451ADE">
              <w:t>of</w:t>
            </w:r>
            <w:proofErr w:type="spellEnd"/>
            <w:r w:rsidRPr="00451ADE">
              <w:t xml:space="preserve"> </w:t>
            </w:r>
            <w:proofErr w:type="spellStart"/>
            <w:r w:rsidRPr="00451ADE">
              <w:t>Science</w:t>
            </w:r>
            <w:proofErr w:type="spellEnd"/>
            <w:r w:rsidRPr="00451ADE">
              <w:t>;</w:t>
            </w: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256" w:type="dxa"/>
            <w:tcBorders>
              <w:top w:val="nil"/>
              <w:bottom w:val="nil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314"/>
              </w:tabs>
              <w:suppressAutoHyphens/>
              <w:ind w:left="0" w:firstLine="0"/>
              <w:contextualSpacing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jc w:val="center"/>
            </w:pPr>
          </w:p>
        </w:tc>
        <w:tc>
          <w:tcPr>
            <w:tcW w:w="8832" w:type="dxa"/>
            <w:gridSpan w:val="11"/>
            <w:tcBorders>
              <w:top w:val="nil"/>
              <w:left w:val="nil"/>
              <w:bottom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</w:pPr>
            <w:r w:rsidRPr="00451ADE">
              <w:t>опубликованы в изданиях</w:t>
            </w:r>
            <w:r w:rsidR="0082095F">
              <w:t xml:space="preserve"> «Белого списка»</w:t>
            </w:r>
            <w:r w:rsidRPr="00451ADE">
              <w:t xml:space="preserve">, </w:t>
            </w:r>
            <w:r w:rsidR="00760084">
              <w:t>про</w:t>
            </w:r>
            <w:r w:rsidRPr="00451ADE">
              <w:t xml:space="preserve">индексированных в </w:t>
            </w:r>
            <w:proofErr w:type="spellStart"/>
            <w:r w:rsidRPr="00451ADE">
              <w:t>Scopus</w:t>
            </w:r>
            <w:proofErr w:type="spellEnd"/>
            <w:r w:rsidRPr="00451ADE">
              <w:t>;</w:t>
            </w:r>
          </w:p>
        </w:tc>
      </w:tr>
      <w:tr w:rsidR="00F057ED" w:rsidRPr="004F44D2" w:rsidTr="00A30B87">
        <w:trPr>
          <w:trHeight w:val="363"/>
          <w:jc w:val="center"/>
        </w:trPr>
        <w:tc>
          <w:tcPr>
            <w:tcW w:w="256" w:type="dxa"/>
            <w:tcBorders>
              <w:top w:val="nil"/>
              <w:bottom w:val="nil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314"/>
              </w:tabs>
              <w:suppressAutoHyphens/>
              <w:ind w:left="0" w:firstLine="0"/>
              <w:contextualSpacing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jc w:val="center"/>
            </w:pPr>
          </w:p>
        </w:tc>
        <w:tc>
          <w:tcPr>
            <w:tcW w:w="8832" w:type="dxa"/>
            <w:gridSpan w:val="11"/>
            <w:tcBorders>
              <w:top w:val="nil"/>
              <w:left w:val="nil"/>
              <w:bottom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</w:pPr>
            <w:r w:rsidRPr="00451ADE">
              <w:t>опубликованы в изданиях, индексированных в РИНЦ.</w:t>
            </w:r>
          </w:p>
        </w:tc>
      </w:tr>
      <w:tr w:rsidR="00F057ED" w:rsidRPr="0037621B" w:rsidTr="00A30B87">
        <w:trPr>
          <w:trHeight w:val="20"/>
          <w:jc w:val="center"/>
        </w:trPr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F057ED" w:rsidRPr="0037621B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7ED" w:rsidRPr="0037621B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8832" w:type="dxa"/>
            <w:gridSpan w:val="11"/>
            <w:tcBorders>
              <w:top w:val="nil"/>
              <w:left w:val="nil"/>
              <w:bottom w:val="nil"/>
            </w:tcBorders>
          </w:tcPr>
          <w:p w:rsidR="00F057ED" w:rsidRPr="0037621B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</w:tr>
      <w:tr w:rsidR="00F057ED" w:rsidRPr="00451ADE" w:rsidTr="00A30B87">
        <w:trPr>
          <w:trHeight w:val="363"/>
          <w:jc w:val="center"/>
        </w:trPr>
        <w:tc>
          <w:tcPr>
            <w:tcW w:w="9639" w:type="dxa"/>
            <w:gridSpan w:val="14"/>
            <w:tcBorders>
              <w:bottom w:val="nil"/>
            </w:tcBorders>
          </w:tcPr>
          <w:p w:rsidR="00F057ED" w:rsidRPr="00451ADE" w:rsidRDefault="00F057ED" w:rsidP="00891145">
            <w:pPr>
              <w:widowControl w:val="0"/>
              <w:suppressLineNumbers/>
              <w:tabs>
                <w:tab w:val="left" w:pos="314"/>
              </w:tabs>
              <w:suppressAutoHyphens/>
              <w:jc w:val="both"/>
              <w:rPr>
                <w:bCs/>
              </w:rPr>
            </w:pPr>
            <w:r w:rsidRPr="00451ADE">
              <w:br w:type="page"/>
            </w:r>
            <w:r w:rsidRPr="00451ADE">
              <w:br w:type="page"/>
            </w:r>
            <w:r w:rsidRPr="00451ADE">
              <w:rPr>
                <w:bCs/>
              </w:rPr>
              <w:t>1</w:t>
            </w:r>
            <w:r w:rsidR="00716BFC">
              <w:rPr>
                <w:bCs/>
              </w:rPr>
              <w:t>0</w:t>
            </w:r>
            <w:r w:rsidRPr="00451ADE">
              <w:rPr>
                <w:bCs/>
              </w:rPr>
              <w:t xml:space="preserve">. Количество публикаций в сборниках материалов конференций, за три года, </w:t>
            </w:r>
          </w:p>
        </w:tc>
      </w:tr>
      <w:tr w:rsidR="00F057ED" w:rsidRPr="00451ADE" w:rsidTr="00A30B87">
        <w:trPr>
          <w:trHeight w:val="20"/>
          <w:jc w:val="center"/>
        </w:trPr>
        <w:tc>
          <w:tcPr>
            <w:tcW w:w="4944" w:type="dxa"/>
            <w:gridSpan w:val="10"/>
            <w:tcBorders>
              <w:top w:val="nil"/>
              <w:bottom w:val="nil"/>
              <w:right w:val="nil"/>
            </w:tcBorders>
          </w:tcPr>
          <w:p w:rsidR="00F057ED" w:rsidRPr="00451ADE" w:rsidRDefault="00F057ED" w:rsidP="00472552">
            <w:pPr>
              <w:widowControl w:val="0"/>
              <w:suppressLineNumbers/>
              <w:tabs>
                <w:tab w:val="left" w:pos="649"/>
              </w:tabs>
              <w:suppressAutoHyphens/>
              <w:jc w:val="both"/>
            </w:pPr>
            <w:r w:rsidRPr="00451ADE">
              <w:rPr>
                <w:bCs/>
              </w:rPr>
              <w:t xml:space="preserve">предшествующих </w:t>
            </w:r>
            <w:r w:rsidR="00472552" w:rsidRPr="00451ADE">
              <w:rPr>
                <w:bCs/>
              </w:rPr>
              <w:t xml:space="preserve">году </w:t>
            </w:r>
            <w:r w:rsidR="009D6EB0" w:rsidRPr="00451ADE">
              <w:rPr>
                <w:bCs/>
              </w:rPr>
              <w:t xml:space="preserve">проведения </w:t>
            </w:r>
            <w:r w:rsidRPr="00451ADE">
              <w:rPr>
                <w:bCs/>
              </w:rPr>
              <w:t>конкурс</w:t>
            </w:r>
            <w:r w:rsidR="00472552" w:rsidRPr="00451ADE">
              <w:rPr>
                <w:bCs/>
              </w:rPr>
              <w:t>а</w:t>
            </w:r>
            <w:r w:rsidRPr="00451ADE">
              <w:rPr>
                <w:bCs/>
              </w:rPr>
              <w:t>, –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F057ED" w:rsidRPr="00451ADE" w:rsidRDefault="00F057ED" w:rsidP="00891145">
            <w:pPr>
              <w:widowControl w:val="0"/>
              <w:suppressLineNumbers/>
              <w:tabs>
                <w:tab w:val="left" w:pos="649"/>
              </w:tabs>
              <w:suppressAutoHyphens/>
              <w:jc w:val="both"/>
              <w:rPr>
                <w:bCs/>
              </w:rPr>
            </w:pPr>
          </w:p>
        </w:tc>
        <w:tc>
          <w:tcPr>
            <w:tcW w:w="3987" w:type="dxa"/>
            <w:gridSpan w:val="3"/>
            <w:tcBorders>
              <w:top w:val="nil"/>
              <w:left w:val="nil"/>
              <w:bottom w:val="nil"/>
            </w:tcBorders>
          </w:tcPr>
          <w:p w:rsidR="00F057ED" w:rsidRPr="00451ADE" w:rsidRDefault="00F057ED" w:rsidP="00891145">
            <w:pPr>
              <w:widowControl w:val="0"/>
              <w:suppressLineNumbers/>
              <w:tabs>
                <w:tab w:val="left" w:pos="601"/>
              </w:tabs>
              <w:suppressAutoHyphens/>
              <w:jc w:val="both"/>
            </w:pPr>
            <w:r w:rsidRPr="00451ADE">
              <w:rPr>
                <w:bCs/>
              </w:rPr>
              <w:t>, из них:</w:t>
            </w:r>
          </w:p>
        </w:tc>
      </w:tr>
      <w:tr w:rsidR="00F057ED" w:rsidRPr="0037621B" w:rsidTr="00A30B87">
        <w:trPr>
          <w:trHeight w:val="85"/>
          <w:jc w:val="center"/>
        </w:trPr>
        <w:tc>
          <w:tcPr>
            <w:tcW w:w="4944" w:type="dxa"/>
            <w:gridSpan w:val="10"/>
            <w:tcBorders>
              <w:top w:val="nil"/>
              <w:bottom w:val="nil"/>
              <w:right w:val="nil"/>
            </w:tcBorders>
          </w:tcPr>
          <w:p w:rsidR="00F057ED" w:rsidRPr="0037621B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F057ED" w:rsidRPr="0037621B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3"/>
            <w:tcBorders>
              <w:top w:val="nil"/>
              <w:left w:val="nil"/>
              <w:bottom w:val="nil"/>
            </w:tcBorders>
          </w:tcPr>
          <w:p w:rsidR="00F057ED" w:rsidRPr="0037621B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</w:tr>
      <w:tr w:rsidR="00F057ED" w:rsidRPr="00451ADE" w:rsidTr="00A30B87">
        <w:trPr>
          <w:trHeight w:val="363"/>
          <w:jc w:val="center"/>
        </w:trPr>
        <w:tc>
          <w:tcPr>
            <w:tcW w:w="27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numPr>
                <w:ilvl w:val="0"/>
                <w:numId w:val="4"/>
              </w:numPr>
              <w:suppressLineNumbers/>
              <w:tabs>
                <w:tab w:val="left" w:pos="82"/>
              </w:tabs>
              <w:suppressAutoHyphens/>
              <w:ind w:left="-60" w:firstLine="0"/>
              <w:contextualSpacing/>
              <w:jc w:val="center"/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jc w:val="center"/>
            </w:pPr>
          </w:p>
        </w:tc>
        <w:tc>
          <w:tcPr>
            <w:tcW w:w="8812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</w:pPr>
            <w:r w:rsidRPr="00451ADE">
              <w:rPr>
                <w:bCs/>
              </w:rPr>
              <w:t>опубликованы в изданиях</w:t>
            </w:r>
            <w:r w:rsidR="0082095F">
              <w:rPr>
                <w:bCs/>
              </w:rPr>
              <w:t xml:space="preserve"> </w:t>
            </w:r>
            <w:r w:rsidR="0082095F">
              <w:t>«Белого списка»</w:t>
            </w:r>
            <w:r w:rsidRPr="00451ADE">
              <w:rPr>
                <w:bCs/>
              </w:rPr>
              <w:t xml:space="preserve">, индексированных в </w:t>
            </w:r>
            <w:r w:rsidRPr="00451ADE">
              <w:rPr>
                <w:bCs/>
                <w:lang w:val="en-US"/>
              </w:rPr>
              <w:t>Web</w:t>
            </w:r>
            <w:r w:rsidRPr="00451ADE">
              <w:rPr>
                <w:bCs/>
              </w:rPr>
              <w:t xml:space="preserve"> </w:t>
            </w:r>
            <w:r w:rsidRPr="00451ADE">
              <w:rPr>
                <w:bCs/>
                <w:lang w:val="en-US"/>
              </w:rPr>
              <w:t>of</w:t>
            </w:r>
            <w:r w:rsidRPr="00451ADE">
              <w:rPr>
                <w:bCs/>
              </w:rPr>
              <w:t xml:space="preserve"> </w:t>
            </w:r>
            <w:r w:rsidRPr="00451ADE">
              <w:rPr>
                <w:bCs/>
                <w:lang w:val="en-US"/>
              </w:rPr>
              <w:t>Science</w:t>
            </w:r>
            <w:r w:rsidRPr="00451ADE">
              <w:rPr>
                <w:bCs/>
              </w:rPr>
              <w:t>;</w:t>
            </w:r>
          </w:p>
        </w:tc>
      </w:tr>
      <w:tr w:rsidR="00F057ED" w:rsidRPr="00451ADE" w:rsidTr="00A30B87">
        <w:trPr>
          <w:trHeight w:val="363"/>
          <w:jc w:val="center"/>
        </w:trPr>
        <w:tc>
          <w:tcPr>
            <w:tcW w:w="27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numPr>
                <w:ilvl w:val="0"/>
                <w:numId w:val="4"/>
              </w:numPr>
              <w:suppressLineNumbers/>
              <w:tabs>
                <w:tab w:val="left" w:pos="82"/>
              </w:tabs>
              <w:suppressAutoHyphens/>
              <w:ind w:left="-60" w:firstLine="0"/>
              <w:contextualSpacing/>
              <w:jc w:val="center"/>
            </w:pPr>
          </w:p>
        </w:tc>
        <w:tc>
          <w:tcPr>
            <w:tcW w:w="554" w:type="dxa"/>
            <w:gridSpan w:val="2"/>
            <w:tcBorders>
              <w:left w:val="nil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jc w:val="center"/>
            </w:pPr>
          </w:p>
        </w:tc>
        <w:tc>
          <w:tcPr>
            <w:tcW w:w="8812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</w:pPr>
            <w:r w:rsidRPr="00451ADE">
              <w:rPr>
                <w:bCs/>
              </w:rPr>
              <w:t>опубликованы в изданиях</w:t>
            </w:r>
            <w:r w:rsidR="0082095F">
              <w:rPr>
                <w:bCs/>
              </w:rPr>
              <w:t xml:space="preserve"> </w:t>
            </w:r>
            <w:r w:rsidR="0082095F">
              <w:t>«Белого списка»</w:t>
            </w:r>
            <w:r w:rsidRPr="00451ADE">
              <w:rPr>
                <w:bCs/>
              </w:rPr>
              <w:t xml:space="preserve">, индексированных в </w:t>
            </w:r>
            <w:r w:rsidRPr="00451ADE">
              <w:rPr>
                <w:bCs/>
                <w:lang w:val="en-US"/>
              </w:rPr>
              <w:t>Scopus</w:t>
            </w:r>
            <w:r w:rsidRPr="00451ADE">
              <w:rPr>
                <w:bCs/>
              </w:rPr>
              <w:t>;</w:t>
            </w:r>
          </w:p>
        </w:tc>
      </w:tr>
      <w:tr w:rsidR="00F057ED" w:rsidRPr="00451ADE" w:rsidTr="00A30B87">
        <w:trPr>
          <w:trHeight w:val="363"/>
          <w:jc w:val="center"/>
        </w:trPr>
        <w:tc>
          <w:tcPr>
            <w:tcW w:w="27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numPr>
                <w:ilvl w:val="0"/>
                <w:numId w:val="4"/>
              </w:numPr>
              <w:suppressLineNumbers/>
              <w:tabs>
                <w:tab w:val="left" w:pos="82"/>
              </w:tabs>
              <w:suppressAutoHyphens/>
              <w:ind w:left="-60" w:firstLine="0"/>
              <w:contextualSpacing/>
              <w:jc w:val="center"/>
            </w:pPr>
          </w:p>
        </w:tc>
        <w:tc>
          <w:tcPr>
            <w:tcW w:w="554" w:type="dxa"/>
            <w:gridSpan w:val="2"/>
            <w:tcBorders>
              <w:left w:val="nil"/>
              <w:right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jc w:val="center"/>
            </w:pPr>
          </w:p>
        </w:tc>
        <w:tc>
          <w:tcPr>
            <w:tcW w:w="8812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:rsidR="00F057ED" w:rsidRPr="00451ADE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</w:pPr>
            <w:r w:rsidRPr="00451ADE">
              <w:rPr>
                <w:bCs/>
              </w:rPr>
              <w:t>другие.</w:t>
            </w:r>
          </w:p>
        </w:tc>
      </w:tr>
      <w:tr w:rsidR="00F057ED" w:rsidRPr="00B93A8F" w:rsidTr="00A30B87">
        <w:trPr>
          <w:trHeight w:val="20"/>
          <w:jc w:val="center"/>
        </w:trPr>
        <w:tc>
          <w:tcPr>
            <w:tcW w:w="273" w:type="dxa"/>
            <w:gridSpan w:val="2"/>
            <w:tcBorders>
              <w:top w:val="nil"/>
              <w:bottom w:val="nil"/>
              <w:right w:val="nil"/>
            </w:tcBorders>
          </w:tcPr>
          <w:p w:rsidR="00F057ED" w:rsidRPr="00B93A8F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554" w:type="dxa"/>
            <w:gridSpan w:val="2"/>
            <w:tcBorders>
              <w:left w:val="nil"/>
              <w:bottom w:val="nil"/>
              <w:right w:val="nil"/>
            </w:tcBorders>
          </w:tcPr>
          <w:p w:rsidR="00F057ED" w:rsidRPr="00B93A8F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8812" w:type="dxa"/>
            <w:gridSpan w:val="10"/>
            <w:tcBorders>
              <w:top w:val="nil"/>
              <w:left w:val="nil"/>
              <w:bottom w:val="nil"/>
            </w:tcBorders>
          </w:tcPr>
          <w:p w:rsidR="00F057ED" w:rsidRPr="00B93A8F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</w:tr>
      <w:tr w:rsidR="00F057ED" w:rsidRPr="006C6838" w:rsidTr="00A30B87">
        <w:trPr>
          <w:trHeight w:val="363"/>
          <w:jc w:val="center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57ED" w:rsidRPr="006C6838" w:rsidRDefault="00F057ED" w:rsidP="00AB0CD5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bCs/>
              </w:rPr>
            </w:pPr>
            <w:r w:rsidRPr="006C6838">
              <w:rPr>
                <w:bCs/>
              </w:rPr>
              <w:t>1</w:t>
            </w:r>
            <w:r w:rsidR="00716BFC">
              <w:rPr>
                <w:bCs/>
              </w:rPr>
              <w:t>1</w:t>
            </w:r>
            <w:r w:rsidRPr="006C6838">
              <w:rPr>
                <w:bCs/>
              </w:rPr>
              <w:t xml:space="preserve">. Участие соискателя гранта в конференциях и семинарах, за три года, предшествующих </w:t>
            </w:r>
            <w:r w:rsidR="00AB0CD5">
              <w:rPr>
                <w:bCs/>
              </w:rPr>
              <w:t xml:space="preserve">году </w:t>
            </w:r>
            <w:r w:rsidRPr="006C6838">
              <w:rPr>
                <w:bCs/>
              </w:rPr>
              <w:t>конкурс</w:t>
            </w:r>
            <w:r w:rsidR="00AB0CD5">
              <w:rPr>
                <w:bCs/>
              </w:rPr>
              <w:t>а</w:t>
            </w:r>
            <w:r w:rsidRPr="006C6838">
              <w:rPr>
                <w:bCs/>
              </w:rPr>
              <w:t>:</w:t>
            </w:r>
          </w:p>
        </w:tc>
      </w:tr>
      <w:tr w:rsidR="00F057ED" w:rsidRPr="006C6838" w:rsidTr="00A30B87">
        <w:trPr>
          <w:trHeight w:val="363"/>
          <w:jc w:val="center"/>
        </w:trPr>
        <w:tc>
          <w:tcPr>
            <w:tcW w:w="19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57ED" w:rsidRPr="006C6838" w:rsidRDefault="00F057ED" w:rsidP="00451ADE">
            <w:pPr>
              <w:widowControl w:val="0"/>
              <w:suppressLineNumbers/>
              <w:tabs>
                <w:tab w:val="left" w:pos="314"/>
              </w:tabs>
              <w:suppressAutoHyphens/>
              <w:ind w:right="-50"/>
              <w:rPr>
                <w:bCs/>
              </w:rPr>
            </w:pPr>
            <w:r w:rsidRPr="006C6838">
              <w:rPr>
                <w:bCs/>
              </w:rPr>
              <w:t xml:space="preserve">– </w:t>
            </w:r>
            <w:r w:rsidR="00451ADE">
              <w:rPr>
                <w:bCs/>
              </w:rPr>
              <w:t>м</w:t>
            </w:r>
            <w:r w:rsidRPr="006C6838">
              <w:rPr>
                <w:bCs/>
              </w:rPr>
              <w:t>еждународные: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7ED" w:rsidRPr="006C6838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57ED" w:rsidRPr="006C6838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bCs/>
              </w:rPr>
            </w:pPr>
            <w:r w:rsidRPr="006C6838">
              <w:rPr>
                <w:bCs/>
              </w:rPr>
              <w:t>(количество докладов)</w:t>
            </w:r>
            <w:r w:rsidR="00BF1B6D" w:rsidRPr="006C6838">
              <w:rPr>
                <w:bCs/>
              </w:rPr>
              <w:t>;</w:t>
            </w:r>
          </w:p>
        </w:tc>
      </w:tr>
      <w:tr w:rsidR="00F057ED" w:rsidRPr="0037621B" w:rsidTr="00A30B87">
        <w:trPr>
          <w:trHeight w:val="20"/>
          <w:jc w:val="center"/>
        </w:trPr>
        <w:tc>
          <w:tcPr>
            <w:tcW w:w="19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57ED" w:rsidRPr="0037621B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57ED" w:rsidRPr="0037621B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57ED" w:rsidRPr="0037621B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</w:tr>
      <w:tr w:rsidR="00F057ED" w:rsidRPr="006C6838" w:rsidTr="00A30B87">
        <w:trPr>
          <w:trHeight w:val="20"/>
          <w:jc w:val="center"/>
        </w:trPr>
        <w:tc>
          <w:tcPr>
            <w:tcW w:w="111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57ED" w:rsidRPr="006C6838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ind w:right="-63"/>
              <w:rPr>
                <w:bCs/>
              </w:rPr>
            </w:pPr>
            <w:r w:rsidRPr="006C6838">
              <w:rPr>
                <w:bCs/>
              </w:rPr>
              <w:t>– другие: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7ED" w:rsidRPr="006C6838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ind w:left="-51"/>
              <w:jc w:val="center"/>
              <w:rPr>
                <w:bCs/>
              </w:rPr>
            </w:pPr>
          </w:p>
        </w:tc>
        <w:tc>
          <w:tcPr>
            <w:tcW w:w="781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57ED" w:rsidRPr="006C6838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bCs/>
              </w:rPr>
            </w:pPr>
            <w:r w:rsidRPr="006C6838">
              <w:rPr>
                <w:bCs/>
              </w:rPr>
              <w:t>(количество докладов)</w:t>
            </w:r>
            <w:r w:rsidR="00DF4C47">
              <w:rPr>
                <w:bCs/>
              </w:rPr>
              <w:t>.</w:t>
            </w:r>
          </w:p>
        </w:tc>
      </w:tr>
      <w:tr w:rsidR="00F057ED" w:rsidRPr="00632D5F" w:rsidTr="00A30B87">
        <w:trPr>
          <w:trHeight w:val="20"/>
          <w:jc w:val="center"/>
        </w:trPr>
        <w:tc>
          <w:tcPr>
            <w:tcW w:w="111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57ED" w:rsidRPr="00632D5F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057ED" w:rsidRPr="00632D5F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781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57ED" w:rsidRPr="00632D5F" w:rsidRDefault="00F057ED" w:rsidP="00965C50">
            <w:pPr>
              <w:widowControl w:val="0"/>
              <w:suppressLineNumbers/>
              <w:tabs>
                <w:tab w:val="left" w:pos="314"/>
              </w:tabs>
              <w:suppressAutoHyphens/>
              <w:rPr>
                <w:sz w:val="12"/>
                <w:szCs w:val="12"/>
              </w:rPr>
            </w:pPr>
          </w:p>
        </w:tc>
      </w:tr>
      <w:tr w:rsidR="00EC7763" w:rsidRPr="00EC7763" w:rsidTr="00A30B87">
        <w:trPr>
          <w:trHeight w:val="363"/>
          <w:jc w:val="center"/>
        </w:trPr>
        <w:tc>
          <w:tcPr>
            <w:tcW w:w="9639" w:type="dxa"/>
            <w:gridSpan w:val="14"/>
          </w:tcPr>
          <w:p w:rsidR="00E5022C" w:rsidRPr="00610441" w:rsidRDefault="00E5022C" w:rsidP="00377301">
            <w:pPr>
              <w:widowControl w:val="0"/>
              <w:suppressLineNumbers/>
              <w:tabs>
                <w:tab w:val="left" w:pos="314"/>
              </w:tabs>
              <w:suppressAutoHyphens/>
              <w:spacing w:line="276" w:lineRule="auto"/>
              <w:contextualSpacing/>
            </w:pPr>
            <w:r w:rsidRPr="00610441">
              <w:t>1</w:t>
            </w:r>
            <w:r w:rsidR="00A30B87" w:rsidRPr="00610441">
              <w:t>2</w:t>
            </w:r>
            <w:r w:rsidRPr="00610441">
              <w:t xml:space="preserve">. </w:t>
            </w:r>
            <w:r w:rsidR="004B4092" w:rsidRPr="00610441">
              <w:t>Количество</w:t>
            </w:r>
            <w:r w:rsidRPr="00610441">
              <w:t xml:space="preserve"> НИР</w:t>
            </w:r>
            <w:r w:rsidR="004B4092" w:rsidRPr="00610441">
              <w:t>, в выполнении которых принимал участие соискатель:</w:t>
            </w:r>
          </w:p>
          <w:p w:rsidR="00A30B87" w:rsidRPr="00610441" w:rsidRDefault="00A30B87" w:rsidP="00377301">
            <w:pPr>
              <w:widowControl w:val="0"/>
              <w:suppressLineNumbers/>
              <w:tabs>
                <w:tab w:val="left" w:pos="314"/>
              </w:tabs>
              <w:suppressAutoHyphens/>
              <w:spacing w:line="276" w:lineRule="auto"/>
              <w:contextualSpacing/>
              <w:rPr>
                <w:bCs/>
              </w:rPr>
            </w:pPr>
            <w:r w:rsidRPr="00610441">
              <w:rPr>
                <w:bCs/>
              </w:rPr>
              <w:t>– ____ НИР и грантов из внешних источников;</w:t>
            </w:r>
          </w:p>
          <w:p w:rsidR="00A30B87" w:rsidRPr="00610441" w:rsidRDefault="00A30B87" w:rsidP="00377301">
            <w:pPr>
              <w:widowControl w:val="0"/>
              <w:suppressLineNumbers/>
              <w:tabs>
                <w:tab w:val="left" w:pos="314"/>
              </w:tabs>
              <w:suppressAutoHyphens/>
              <w:spacing w:line="276" w:lineRule="auto"/>
              <w:contextualSpacing/>
              <w:rPr>
                <w:bCs/>
              </w:rPr>
            </w:pPr>
            <w:r w:rsidRPr="00610441">
              <w:rPr>
                <w:bCs/>
              </w:rPr>
              <w:t xml:space="preserve">– ____ НИР </w:t>
            </w:r>
            <w:r w:rsidR="00610441" w:rsidRPr="00610441">
              <w:rPr>
                <w:bCs/>
              </w:rPr>
              <w:t xml:space="preserve">по грантам </w:t>
            </w:r>
            <w:r w:rsidRPr="00610441">
              <w:rPr>
                <w:bCs/>
              </w:rPr>
              <w:t>СПбГАСУ</w:t>
            </w:r>
            <w:r w:rsidR="007A4D74" w:rsidRPr="00323DB8">
              <w:t xml:space="preserve">, </w:t>
            </w:r>
            <w:r w:rsidR="007A4D74" w:rsidRPr="007A4D74">
              <w:t>из них завершенных с выплатой гранта____</w:t>
            </w:r>
            <w:r w:rsidR="00610441" w:rsidRPr="007A4D74">
              <w:rPr>
                <w:bCs/>
              </w:rPr>
              <w:t>;</w:t>
            </w:r>
          </w:p>
          <w:p w:rsidR="00EC7763" w:rsidRPr="00EC7763" w:rsidRDefault="004B4092" w:rsidP="00377301">
            <w:pPr>
              <w:widowControl w:val="0"/>
              <w:suppressLineNumbers/>
              <w:tabs>
                <w:tab w:val="left" w:pos="314"/>
              </w:tabs>
              <w:suppressAutoHyphens/>
              <w:spacing w:line="276" w:lineRule="auto"/>
              <w:contextualSpacing/>
              <w:rPr>
                <w:color w:val="92D050"/>
              </w:rPr>
            </w:pPr>
            <w:r w:rsidRPr="00610441">
              <w:rPr>
                <w:bCs/>
              </w:rPr>
              <w:t xml:space="preserve">– ____ </w:t>
            </w:r>
            <w:r w:rsidR="00610441" w:rsidRPr="00610441">
              <w:t>договоров на выполнение НИР за счет средств хозяйствующих субъектов</w:t>
            </w:r>
            <w:r w:rsidR="00A30B87" w:rsidRPr="00610441">
              <w:rPr>
                <w:bCs/>
              </w:rPr>
              <w:t>.</w:t>
            </w:r>
          </w:p>
        </w:tc>
      </w:tr>
      <w:tr w:rsidR="004B4092" w:rsidRPr="004B4092" w:rsidTr="00A30B87">
        <w:trPr>
          <w:trHeight w:val="363"/>
          <w:jc w:val="center"/>
        </w:trPr>
        <w:tc>
          <w:tcPr>
            <w:tcW w:w="9639" w:type="dxa"/>
            <w:gridSpan w:val="14"/>
          </w:tcPr>
          <w:p w:rsidR="00E5022C" w:rsidRPr="004B4092" w:rsidRDefault="00E5022C" w:rsidP="00377301">
            <w:pPr>
              <w:widowControl w:val="0"/>
              <w:suppressLineNumbers/>
              <w:tabs>
                <w:tab w:val="left" w:pos="314"/>
              </w:tabs>
              <w:suppressAutoHyphens/>
              <w:spacing w:line="276" w:lineRule="auto"/>
              <w:jc w:val="both"/>
              <w:rPr>
                <w:bCs/>
              </w:rPr>
            </w:pPr>
            <w:r w:rsidRPr="004B4092">
              <w:rPr>
                <w:bCs/>
              </w:rPr>
              <w:t>1</w:t>
            </w:r>
            <w:r w:rsidR="00A30B87">
              <w:rPr>
                <w:bCs/>
              </w:rPr>
              <w:t>3</w:t>
            </w:r>
            <w:r w:rsidRPr="004B4092">
              <w:rPr>
                <w:bCs/>
              </w:rPr>
              <w:t xml:space="preserve">. Материалы в СМИ, в которых описаны результаты научного исследования соискателя гранта за три года, предшествующих </w:t>
            </w:r>
            <w:r w:rsidR="00D745E4" w:rsidRPr="004B4092">
              <w:rPr>
                <w:bCs/>
              </w:rPr>
              <w:t xml:space="preserve">году </w:t>
            </w:r>
            <w:r w:rsidRPr="004B4092">
              <w:rPr>
                <w:bCs/>
              </w:rPr>
              <w:t>конкурс</w:t>
            </w:r>
            <w:r w:rsidR="004B4092" w:rsidRPr="004B4092">
              <w:rPr>
                <w:bCs/>
              </w:rPr>
              <w:t>а</w:t>
            </w:r>
            <w:r w:rsidRPr="004B4092">
              <w:rPr>
                <w:bCs/>
              </w:rPr>
              <w:t>.</w:t>
            </w:r>
          </w:p>
          <w:p w:rsidR="00EC7763" w:rsidRPr="000D7D77" w:rsidRDefault="004B4092" w:rsidP="00377301">
            <w:pPr>
              <w:widowControl w:val="0"/>
              <w:suppressLineNumbers/>
              <w:tabs>
                <w:tab w:val="left" w:pos="314"/>
              </w:tabs>
              <w:suppressAutoHyphens/>
              <w:spacing w:line="276" w:lineRule="auto"/>
              <w:jc w:val="both"/>
              <w:rPr>
                <w:bCs/>
              </w:rPr>
            </w:pPr>
            <w:r w:rsidRPr="004B4092">
              <w:rPr>
                <w:bCs/>
              </w:rPr>
              <w:lastRenderedPageBreak/>
              <w:t>– ____ в э</w:t>
            </w:r>
            <w:r w:rsidR="00EC7763" w:rsidRPr="004B4092">
              <w:rPr>
                <w:bCs/>
              </w:rPr>
              <w:t>лектронны</w:t>
            </w:r>
            <w:r w:rsidRPr="004B4092">
              <w:rPr>
                <w:bCs/>
              </w:rPr>
              <w:t>х СМИ</w:t>
            </w:r>
            <w:r w:rsidR="00EC7763" w:rsidRPr="004B4092">
              <w:rPr>
                <w:bCs/>
              </w:rPr>
              <w:t xml:space="preserve"> (сайт, официальные социальные сети и каналы СПбГАСУ)</w:t>
            </w:r>
            <w:r w:rsidR="000D7D77" w:rsidRPr="000D7D77">
              <w:rPr>
                <w:bCs/>
              </w:rPr>
              <w:t>;</w:t>
            </w:r>
          </w:p>
          <w:p w:rsidR="00EC7763" w:rsidRPr="004B4092" w:rsidRDefault="004B4092" w:rsidP="00377301">
            <w:pPr>
              <w:widowControl w:val="0"/>
              <w:suppressLineNumbers/>
              <w:tabs>
                <w:tab w:val="left" w:pos="314"/>
              </w:tabs>
              <w:suppressAutoHyphens/>
              <w:spacing w:line="276" w:lineRule="auto"/>
              <w:jc w:val="both"/>
              <w:rPr>
                <w:bCs/>
              </w:rPr>
            </w:pPr>
            <w:r w:rsidRPr="004B4092">
              <w:rPr>
                <w:bCs/>
              </w:rPr>
              <w:t xml:space="preserve">– ____ в печатных СМИ </w:t>
            </w:r>
          </w:p>
          <w:p w:rsidR="00EC7763" w:rsidRPr="004B4092" w:rsidRDefault="00EC7763" w:rsidP="00377301">
            <w:pPr>
              <w:widowControl w:val="0"/>
              <w:suppressLineNumbers/>
              <w:tabs>
                <w:tab w:val="left" w:pos="314"/>
              </w:tabs>
              <w:suppressAutoHyphens/>
              <w:spacing w:line="276" w:lineRule="auto"/>
              <w:jc w:val="both"/>
              <w:rPr>
                <w:bCs/>
              </w:rPr>
            </w:pPr>
          </w:p>
        </w:tc>
      </w:tr>
      <w:tr w:rsidR="00E5022C" w:rsidRPr="004F44D2" w:rsidTr="00A30B87">
        <w:trPr>
          <w:trHeight w:val="20"/>
          <w:jc w:val="center"/>
        </w:trPr>
        <w:tc>
          <w:tcPr>
            <w:tcW w:w="4369" w:type="dxa"/>
            <w:gridSpan w:val="9"/>
            <w:tcBorders>
              <w:left w:val="nil"/>
              <w:right w:val="nil"/>
            </w:tcBorders>
          </w:tcPr>
          <w:p w:rsidR="00E5022C" w:rsidRPr="004F44D2" w:rsidRDefault="00E5022C" w:rsidP="00E5022C">
            <w:pPr>
              <w:widowControl w:val="0"/>
              <w:suppressLineNumbers/>
              <w:suppressAutoHyphens/>
              <w:jc w:val="center"/>
            </w:pPr>
          </w:p>
          <w:p w:rsidR="00E5022C" w:rsidRPr="004F44D2" w:rsidRDefault="00E5022C" w:rsidP="00E5022C">
            <w:pPr>
              <w:widowControl w:val="0"/>
              <w:suppressLineNumbers/>
              <w:suppressAutoHyphens/>
              <w:jc w:val="center"/>
            </w:pPr>
          </w:p>
          <w:p w:rsidR="00E5022C" w:rsidRPr="004F44D2" w:rsidRDefault="00E5022C" w:rsidP="00E5022C">
            <w:pPr>
              <w:widowControl w:val="0"/>
              <w:suppressLineNumbers/>
              <w:suppressAutoHyphens/>
              <w:jc w:val="center"/>
            </w:pPr>
          </w:p>
        </w:tc>
        <w:tc>
          <w:tcPr>
            <w:tcW w:w="5270" w:type="dxa"/>
            <w:gridSpan w:val="5"/>
            <w:tcBorders>
              <w:left w:val="nil"/>
              <w:bottom w:val="nil"/>
              <w:right w:val="nil"/>
            </w:tcBorders>
          </w:tcPr>
          <w:p w:rsidR="00E5022C" w:rsidRPr="004F44D2" w:rsidRDefault="00E5022C" w:rsidP="00E5022C">
            <w:pPr>
              <w:widowControl w:val="0"/>
              <w:suppressLineNumbers/>
              <w:suppressAutoHyphens/>
            </w:pPr>
          </w:p>
        </w:tc>
      </w:tr>
      <w:tr w:rsidR="00E5022C" w:rsidRPr="004F44D2" w:rsidTr="00A30B87">
        <w:trPr>
          <w:trHeight w:val="20"/>
          <w:jc w:val="center"/>
        </w:trPr>
        <w:tc>
          <w:tcPr>
            <w:tcW w:w="4369" w:type="dxa"/>
            <w:gridSpan w:val="9"/>
            <w:tcBorders>
              <w:left w:val="nil"/>
              <w:bottom w:val="nil"/>
              <w:right w:val="nil"/>
            </w:tcBorders>
          </w:tcPr>
          <w:p w:rsidR="00E5022C" w:rsidRPr="004F44D2" w:rsidRDefault="00E5022C" w:rsidP="00E5022C">
            <w:pPr>
              <w:widowControl w:val="0"/>
              <w:suppressLineNumbers/>
              <w:suppressAutoHyphens/>
              <w:jc w:val="center"/>
            </w:pPr>
            <w:r w:rsidRPr="004F44D2">
              <w:t xml:space="preserve"> (подпись соискателя Конкурса грантов)</w:t>
            </w:r>
          </w:p>
        </w:tc>
        <w:tc>
          <w:tcPr>
            <w:tcW w:w="5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22C" w:rsidRPr="004F44D2" w:rsidRDefault="00E5022C" w:rsidP="00E5022C">
            <w:pPr>
              <w:widowControl w:val="0"/>
              <w:suppressLineNumbers/>
              <w:suppressAutoHyphens/>
            </w:pPr>
          </w:p>
        </w:tc>
      </w:tr>
    </w:tbl>
    <w:p w:rsidR="00F057ED" w:rsidRPr="004F44D2" w:rsidRDefault="00F057ED" w:rsidP="00965C50">
      <w:pPr>
        <w:widowControl w:val="0"/>
        <w:suppressLineNumbers/>
        <w:suppressAutoHyphens/>
        <w:ind w:firstLine="720"/>
        <w:jc w:val="center"/>
        <w:rPr>
          <w:b/>
          <w:caps/>
        </w:rPr>
      </w:pPr>
    </w:p>
    <w:p w:rsidR="00F057ED" w:rsidRPr="004F44D2" w:rsidRDefault="00F057ED" w:rsidP="00965C50">
      <w:pPr>
        <w:widowControl w:val="0"/>
        <w:suppressLineNumbers/>
        <w:suppressAutoHyphens/>
        <w:rPr>
          <w:sz w:val="28"/>
          <w:szCs w:val="28"/>
        </w:rPr>
      </w:pPr>
    </w:p>
    <w:sectPr w:rsidR="00F057ED" w:rsidRPr="004F44D2" w:rsidSect="00A30B87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981" w:rsidRDefault="00722981" w:rsidP="00722981">
      <w:r>
        <w:separator/>
      </w:r>
    </w:p>
  </w:endnote>
  <w:endnote w:type="continuationSeparator" w:id="0">
    <w:p w:rsidR="00722981" w:rsidRDefault="00722981" w:rsidP="0072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981" w:rsidRDefault="00722981" w:rsidP="00722981">
      <w:r>
        <w:separator/>
      </w:r>
    </w:p>
  </w:footnote>
  <w:footnote w:type="continuationSeparator" w:id="0">
    <w:p w:rsidR="00722981" w:rsidRDefault="00722981" w:rsidP="0072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29F9"/>
    <w:multiLevelType w:val="hybridMultilevel"/>
    <w:tmpl w:val="BA4225EC"/>
    <w:lvl w:ilvl="0" w:tplc="2DBE2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D4082"/>
    <w:multiLevelType w:val="hybridMultilevel"/>
    <w:tmpl w:val="EC448A0C"/>
    <w:lvl w:ilvl="0" w:tplc="88A84040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90E37"/>
    <w:multiLevelType w:val="hybridMultilevel"/>
    <w:tmpl w:val="2A64C0FC"/>
    <w:lvl w:ilvl="0" w:tplc="2DBE2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964DF"/>
    <w:multiLevelType w:val="multilevel"/>
    <w:tmpl w:val="BE64A6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AA"/>
    <w:rsid w:val="00000502"/>
    <w:rsid w:val="00000A16"/>
    <w:rsid w:val="00002F85"/>
    <w:rsid w:val="000131C7"/>
    <w:rsid w:val="00025CA8"/>
    <w:rsid w:val="000308C7"/>
    <w:rsid w:val="00031F3C"/>
    <w:rsid w:val="00035925"/>
    <w:rsid w:val="00037C46"/>
    <w:rsid w:val="00044E02"/>
    <w:rsid w:val="00051289"/>
    <w:rsid w:val="00053238"/>
    <w:rsid w:val="00053A15"/>
    <w:rsid w:val="0005729C"/>
    <w:rsid w:val="000575DC"/>
    <w:rsid w:val="00061291"/>
    <w:rsid w:val="00063360"/>
    <w:rsid w:val="00066865"/>
    <w:rsid w:val="00077672"/>
    <w:rsid w:val="00083918"/>
    <w:rsid w:val="00091BF8"/>
    <w:rsid w:val="000A2C9E"/>
    <w:rsid w:val="000B7E52"/>
    <w:rsid w:val="000C41F8"/>
    <w:rsid w:val="000C44AC"/>
    <w:rsid w:val="000C5652"/>
    <w:rsid w:val="000D6B65"/>
    <w:rsid w:val="000D73A1"/>
    <w:rsid w:val="000D7D77"/>
    <w:rsid w:val="000E0284"/>
    <w:rsid w:val="000E1B91"/>
    <w:rsid w:val="000E2B99"/>
    <w:rsid w:val="000E3D17"/>
    <w:rsid w:val="000E778E"/>
    <w:rsid w:val="00102D37"/>
    <w:rsid w:val="00105EE7"/>
    <w:rsid w:val="00106577"/>
    <w:rsid w:val="0010708D"/>
    <w:rsid w:val="001103A9"/>
    <w:rsid w:val="00113912"/>
    <w:rsid w:val="00125962"/>
    <w:rsid w:val="00130BE6"/>
    <w:rsid w:val="00133C3B"/>
    <w:rsid w:val="0013534B"/>
    <w:rsid w:val="00136B38"/>
    <w:rsid w:val="001373B3"/>
    <w:rsid w:val="00145D78"/>
    <w:rsid w:val="001465CE"/>
    <w:rsid w:val="001500AA"/>
    <w:rsid w:val="001500E3"/>
    <w:rsid w:val="00152805"/>
    <w:rsid w:val="00170D96"/>
    <w:rsid w:val="00174FEE"/>
    <w:rsid w:val="001941D1"/>
    <w:rsid w:val="001A0F5D"/>
    <w:rsid w:val="001A4CBA"/>
    <w:rsid w:val="001B5203"/>
    <w:rsid w:val="001C034E"/>
    <w:rsid w:val="001C1AEE"/>
    <w:rsid w:val="001C5D19"/>
    <w:rsid w:val="001E61C5"/>
    <w:rsid w:val="001F7C58"/>
    <w:rsid w:val="002034D5"/>
    <w:rsid w:val="00204820"/>
    <w:rsid w:val="002147B3"/>
    <w:rsid w:val="00222961"/>
    <w:rsid w:val="002338C8"/>
    <w:rsid w:val="00233F51"/>
    <w:rsid w:val="00241791"/>
    <w:rsid w:val="00244CFC"/>
    <w:rsid w:val="00264F00"/>
    <w:rsid w:val="00277897"/>
    <w:rsid w:val="002822D7"/>
    <w:rsid w:val="00294175"/>
    <w:rsid w:val="00294DC8"/>
    <w:rsid w:val="002966DF"/>
    <w:rsid w:val="002A1065"/>
    <w:rsid w:val="002B1A94"/>
    <w:rsid w:val="002C0BDB"/>
    <w:rsid w:val="002C2F4E"/>
    <w:rsid w:val="002C4C70"/>
    <w:rsid w:val="002C53CD"/>
    <w:rsid w:val="002D29C4"/>
    <w:rsid w:val="00303077"/>
    <w:rsid w:val="00303DC9"/>
    <w:rsid w:val="00310B8F"/>
    <w:rsid w:val="003118E2"/>
    <w:rsid w:val="0031773C"/>
    <w:rsid w:val="00320E56"/>
    <w:rsid w:val="00323A74"/>
    <w:rsid w:val="003424CB"/>
    <w:rsid w:val="003508B7"/>
    <w:rsid w:val="003626FA"/>
    <w:rsid w:val="00365A46"/>
    <w:rsid w:val="00374CE1"/>
    <w:rsid w:val="0037621B"/>
    <w:rsid w:val="00377301"/>
    <w:rsid w:val="0038780D"/>
    <w:rsid w:val="003927BC"/>
    <w:rsid w:val="0039782E"/>
    <w:rsid w:val="003A51B0"/>
    <w:rsid w:val="003B1045"/>
    <w:rsid w:val="003B4072"/>
    <w:rsid w:val="003B5962"/>
    <w:rsid w:val="003C303F"/>
    <w:rsid w:val="003C398F"/>
    <w:rsid w:val="003C47D1"/>
    <w:rsid w:val="003C4E7C"/>
    <w:rsid w:val="003D16EF"/>
    <w:rsid w:val="003D406C"/>
    <w:rsid w:val="003E0BDD"/>
    <w:rsid w:val="003F0BA2"/>
    <w:rsid w:val="003F2A3F"/>
    <w:rsid w:val="00405239"/>
    <w:rsid w:val="00413779"/>
    <w:rsid w:val="00416D7E"/>
    <w:rsid w:val="004201BB"/>
    <w:rsid w:val="0042292E"/>
    <w:rsid w:val="004243C6"/>
    <w:rsid w:val="0042690C"/>
    <w:rsid w:val="00432D7A"/>
    <w:rsid w:val="00436093"/>
    <w:rsid w:val="00444A68"/>
    <w:rsid w:val="00444E33"/>
    <w:rsid w:val="00451ADE"/>
    <w:rsid w:val="00464814"/>
    <w:rsid w:val="0046616B"/>
    <w:rsid w:val="004679F8"/>
    <w:rsid w:val="00472552"/>
    <w:rsid w:val="00474F3D"/>
    <w:rsid w:val="00480719"/>
    <w:rsid w:val="00483554"/>
    <w:rsid w:val="0048455D"/>
    <w:rsid w:val="00485170"/>
    <w:rsid w:val="00485D64"/>
    <w:rsid w:val="00490107"/>
    <w:rsid w:val="00490674"/>
    <w:rsid w:val="004909B3"/>
    <w:rsid w:val="00496B7F"/>
    <w:rsid w:val="004A3375"/>
    <w:rsid w:val="004A4F92"/>
    <w:rsid w:val="004A5F7C"/>
    <w:rsid w:val="004A7E84"/>
    <w:rsid w:val="004B1CD4"/>
    <w:rsid w:val="004B20E6"/>
    <w:rsid w:val="004B4092"/>
    <w:rsid w:val="004B469B"/>
    <w:rsid w:val="004C63FC"/>
    <w:rsid w:val="004C6BB6"/>
    <w:rsid w:val="004D23A6"/>
    <w:rsid w:val="004F3671"/>
    <w:rsid w:val="004F5AF9"/>
    <w:rsid w:val="00502F0D"/>
    <w:rsid w:val="00503B6B"/>
    <w:rsid w:val="00507871"/>
    <w:rsid w:val="00512305"/>
    <w:rsid w:val="0051514A"/>
    <w:rsid w:val="005173C0"/>
    <w:rsid w:val="00524355"/>
    <w:rsid w:val="00531445"/>
    <w:rsid w:val="00541701"/>
    <w:rsid w:val="0054295A"/>
    <w:rsid w:val="005454EC"/>
    <w:rsid w:val="005456E8"/>
    <w:rsid w:val="005469A4"/>
    <w:rsid w:val="0055506D"/>
    <w:rsid w:val="0055524E"/>
    <w:rsid w:val="00555E6D"/>
    <w:rsid w:val="005622B1"/>
    <w:rsid w:val="00563F87"/>
    <w:rsid w:val="00565CA7"/>
    <w:rsid w:val="00567D5F"/>
    <w:rsid w:val="00567FFD"/>
    <w:rsid w:val="00570861"/>
    <w:rsid w:val="00570883"/>
    <w:rsid w:val="005714C4"/>
    <w:rsid w:val="00573AB2"/>
    <w:rsid w:val="005837EC"/>
    <w:rsid w:val="00593010"/>
    <w:rsid w:val="005939C1"/>
    <w:rsid w:val="00597FA7"/>
    <w:rsid w:val="005A08AC"/>
    <w:rsid w:val="005A1097"/>
    <w:rsid w:val="005A2CD6"/>
    <w:rsid w:val="005B4A9C"/>
    <w:rsid w:val="005B6EC4"/>
    <w:rsid w:val="005B7337"/>
    <w:rsid w:val="005C3528"/>
    <w:rsid w:val="005D23CC"/>
    <w:rsid w:val="005D2DFD"/>
    <w:rsid w:val="005D54B0"/>
    <w:rsid w:val="005E0939"/>
    <w:rsid w:val="005E3062"/>
    <w:rsid w:val="005E5451"/>
    <w:rsid w:val="005F2B1D"/>
    <w:rsid w:val="005F6911"/>
    <w:rsid w:val="00610441"/>
    <w:rsid w:val="0061303E"/>
    <w:rsid w:val="00613AAF"/>
    <w:rsid w:val="0061403E"/>
    <w:rsid w:val="00626BF7"/>
    <w:rsid w:val="00627385"/>
    <w:rsid w:val="00632D5F"/>
    <w:rsid w:val="006361E2"/>
    <w:rsid w:val="006473F6"/>
    <w:rsid w:val="00655FF8"/>
    <w:rsid w:val="00656E9C"/>
    <w:rsid w:val="0066141E"/>
    <w:rsid w:val="00674C64"/>
    <w:rsid w:val="00675BA8"/>
    <w:rsid w:val="00686CB5"/>
    <w:rsid w:val="00695862"/>
    <w:rsid w:val="006970CC"/>
    <w:rsid w:val="00697D5B"/>
    <w:rsid w:val="006A3A49"/>
    <w:rsid w:val="006A7BE7"/>
    <w:rsid w:val="006B7517"/>
    <w:rsid w:val="006C1CBA"/>
    <w:rsid w:val="006C6838"/>
    <w:rsid w:val="006D20BC"/>
    <w:rsid w:val="006D236E"/>
    <w:rsid w:val="006D44EA"/>
    <w:rsid w:val="006E2739"/>
    <w:rsid w:val="006E5ABE"/>
    <w:rsid w:val="006E68E2"/>
    <w:rsid w:val="006F136C"/>
    <w:rsid w:val="006F2DAF"/>
    <w:rsid w:val="006F64E4"/>
    <w:rsid w:val="007060BA"/>
    <w:rsid w:val="0071058E"/>
    <w:rsid w:val="00716BFC"/>
    <w:rsid w:val="0072266F"/>
    <w:rsid w:val="00722981"/>
    <w:rsid w:val="00723E02"/>
    <w:rsid w:val="007259BA"/>
    <w:rsid w:val="00731550"/>
    <w:rsid w:val="00743048"/>
    <w:rsid w:val="00744809"/>
    <w:rsid w:val="007479A6"/>
    <w:rsid w:val="00750FD0"/>
    <w:rsid w:val="00751A8D"/>
    <w:rsid w:val="00751D99"/>
    <w:rsid w:val="0075271B"/>
    <w:rsid w:val="0075696D"/>
    <w:rsid w:val="00760084"/>
    <w:rsid w:val="007671ED"/>
    <w:rsid w:val="00773A31"/>
    <w:rsid w:val="007763A7"/>
    <w:rsid w:val="00777CBD"/>
    <w:rsid w:val="00780FC5"/>
    <w:rsid w:val="00782382"/>
    <w:rsid w:val="0078373C"/>
    <w:rsid w:val="00791236"/>
    <w:rsid w:val="00792AE9"/>
    <w:rsid w:val="00793367"/>
    <w:rsid w:val="00795910"/>
    <w:rsid w:val="007A1484"/>
    <w:rsid w:val="007A32CA"/>
    <w:rsid w:val="007A4D74"/>
    <w:rsid w:val="007A55E4"/>
    <w:rsid w:val="007C50AC"/>
    <w:rsid w:val="007D1F8E"/>
    <w:rsid w:val="007E768A"/>
    <w:rsid w:val="007F28DF"/>
    <w:rsid w:val="007F3175"/>
    <w:rsid w:val="007F5548"/>
    <w:rsid w:val="008053C5"/>
    <w:rsid w:val="0080627B"/>
    <w:rsid w:val="0081308D"/>
    <w:rsid w:val="00815D2B"/>
    <w:rsid w:val="00816AAE"/>
    <w:rsid w:val="0082095F"/>
    <w:rsid w:val="00822D6D"/>
    <w:rsid w:val="00824AA3"/>
    <w:rsid w:val="00827FC5"/>
    <w:rsid w:val="008322BF"/>
    <w:rsid w:val="008346BA"/>
    <w:rsid w:val="00836D46"/>
    <w:rsid w:val="008472B2"/>
    <w:rsid w:val="008511AB"/>
    <w:rsid w:val="00853DC7"/>
    <w:rsid w:val="00873E85"/>
    <w:rsid w:val="00875346"/>
    <w:rsid w:val="00880A92"/>
    <w:rsid w:val="00891145"/>
    <w:rsid w:val="008977FB"/>
    <w:rsid w:val="008A245A"/>
    <w:rsid w:val="008B1780"/>
    <w:rsid w:val="008B26E2"/>
    <w:rsid w:val="008C48DC"/>
    <w:rsid w:val="008C7C54"/>
    <w:rsid w:val="008D57A5"/>
    <w:rsid w:val="008E5AC2"/>
    <w:rsid w:val="008F3045"/>
    <w:rsid w:val="008F4DA8"/>
    <w:rsid w:val="008F5371"/>
    <w:rsid w:val="00901665"/>
    <w:rsid w:val="00901D10"/>
    <w:rsid w:val="00906C19"/>
    <w:rsid w:val="00906E2B"/>
    <w:rsid w:val="0091109D"/>
    <w:rsid w:val="00912008"/>
    <w:rsid w:val="0091471F"/>
    <w:rsid w:val="009173BB"/>
    <w:rsid w:val="009233D7"/>
    <w:rsid w:val="0094023F"/>
    <w:rsid w:val="00945423"/>
    <w:rsid w:val="00946E0A"/>
    <w:rsid w:val="0095251A"/>
    <w:rsid w:val="00965C50"/>
    <w:rsid w:val="0096603E"/>
    <w:rsid w:val="00966616"/>
    <w:rsid w:val="0097240B"/>
    <w:rsid w:val="009740F3"/>
    <w:rsid w:val="00990519"/>
    <w:rsid w:val="00992B7A"/>
    <w:rsid w:val="00996EFD"/>
    <w:rsid w:val="009A17D5"/>
    <w:rsid w:val="009A6A6A"/>
    <w:rsid w:val="009B1ACC"/>
    <w:rsid w:val="009D44FD"/>
    <w:rsid w:val="009D64B7"/>
    <w:rsid w:val="009D6EB0"/>
    <w:rsid w:val="009E238F"/>
    <w:rsid w:val="009E5321"/>
    <w:rsid w:val="009F1728"/>
    <w:rsid w:val="009F631E"/>
    <w:rsid w:val="00A02A5E"/>
    <w:rsid w:val="00A0600A"/>
    <w:rsid w:val="00A132BC"/>
    <w:rsid w:val="00A1600E"/>
    <w:rsid w:val="00A166B1"/>
    <w:rsid w:val="00A20280"/>
    <w:rsid w:val="00A22342"/>
    <w:rsid w:val="00A30B87"/>
    <w:rsid w:val="00A3755C"/>
    <w:rsid w:val="00A408CB"/>
    <w:rsid w:val="00A44E80"/>
    <w:rsid w:val="00A463ED"/>
    <w:rsid w:val="00A5301A"/>
    <w:rsid w:val="00A601B5"/>
    <w:rsid w:val="00A703AC"/>
    <w:rsid w:val="00A760B4"/>
    <w:rsid w:val="00A767D4"/>
    <w:rsid w:val="00A80649"/>
    <w:rsid w:val="00A82AEB"/>
    <w:rsid w:val="00A83FC3"/>
    <w:rsid w:val="00A85E49"/>
    <w:rsid w:val="00A94508"/>
    <w:rsid w:val="00AA4FD3"/>
    <w:rsid w:val="00AA6461"/>
    <w:rsid w:val="00AA75C2"/>
    <w:rsid w:val="00AA7DD4"/>
    <w:rsid w:val="00AB0A7C"/>
    <w:rsid w:val="00AB0CD5"/>
    <w:rsid w:val="00AB10EE"/>
    <w:rsid w:val="00AB1BAA"/>
    <w:rsid w:val="00AB2ABB"/>
    <w:rsid w:val="00AB769F"/>
    <w:rsid w:val="00AC13F8"/>
    <w:rsid w:val="00AC1F0C"/>
    <w:rsid w:val="00AD0FFE"/>
    <w:rsid w:val="00AF07F8"/>
    <w:rsid w:val="00AF1826"/>
    <w:rsid w:val="00AF5861"/>
    <w:rsid w:val="00B00C13"/>
    <w:rsid w:val="00B01254"/>
    <w:rsid w:val="00B0166B"/>
    <w:rsid w:val="00B019FF"/>
    <w:rsid w:val="00B0563B"/>
    <w:rsid w:val="00B15B42"/>
    <w:rsid w:val="00B241E3"/>
    <w:rsid w:val="00B370B2"/>
    <w:rsid w:val="00B4134F"/>
    <w:rsid w:val="00B428B0"/>
    <w:rsid w:val="00B42E7C"/>
    <w:rsid w:val="00B54715"/>
    <w:rsid w:val="00B614BA"/>
    <w:rsid w:val="00B724A6"/>
    <w:rsid w:val="00B728FA"/>
    <w:rsid w:val="00B76D5E"/>
    <w:rsid w:val="00B7746F"/>
    <w:rsid w:val="00B80258"/>
    <w:rsid w:val="00B84A4F"/>
    <w:rsid w:val="00B86EB2"/>
    <w:rsid w:val="00B91E54"/>
    <w:rsid w:val="00B93A8F"/>
    <w:rsid w:val="00B95462"/>
    <w:rsid w:val="00B97C6E"/>
    <w:rsid w:val="00BA5971"/>
    <w:rsid w:val="00BA5AD4"/>
    <w:rsid w:val="00BA65C5"/>
    <w:rsid w:val="00BB1BB9"/>
    <w:rsid w:val="00BB2DD6"/>
    <w:rsid w:val="00BB5155"/>
    <w:rsid w:val="00BC23D2"/>
    <w:rsid w:val="00BC27DD"/>
    <w:rsid w:val="00BC2F5B"/>
    <w:rsid w:val="00BE0182"/>
    <w:rsid w:val="00BE2732"/>
    <w:rsid w:val="00BF1B6D"/>
    <w:rsid w:val="00BF29EB"/>
    <w:rsid w:val="00BF744E"/>
    <w:rsid w:val="00C01053"/>
    <w:rsid w:val="00C07DDF"/>
    <w:rsid w:val="00C134AA"/>
    <w:rsid w:val="00C13B9A"/>
    <w:rsid w:val="00C1671D"/>
    <w:rsid w:val="00C2189E"/>
    <w:rsid w:val="00C22298"/>
    <w:rsid w:val="00C31D14"/>
    <w:rsid w:val="00C323E7"/>
    <w:rsid w:val="00C43D99"/>
    <w:rsid w:val="00C562A1"/>
    <w:rsid w:val="00C60D66"/>
    <w:rsid w:val="00C628CF"/>
    <w:rsid w:val="00C809EB"/>
    <w:rsid w:val="00C84993"/>
    <w:rsid w:val="00C94DCF"/>
    <w:rsid w:val="00C97721"/>
    <w:rsid w:val="00CB0E78"/>
    <w:rsid w:val="00CB36F1"/>
    <w:rsid w:val="00CB6608"/>
    <w:rsid w:val="00CB6D0C"/>
    <w:rsid w:val="00CC1027"/>
    <w:rsid w:val="00CC10CA"/>
    <w:rsid w:val="00CC2510"/>
    <w:rsid w:val="00CD1635"/>
    <w:rsid w:val="00CD42A1"/>
    <w:rsid w:val="00CD5955"/>
    <w:rsid w:val="00CD5BA3"/>
    <w:rsid w:val="00CE3630"/>
    <w:rsid w:val="00CE385D"/>
    <w:rsid w:val="00CE4E5E"/>
    <w:rsid w:val="00CE7658"/>
    <w:rsid w:val="00CF1BE6"/>
    <w:rsid w:val="00CF3EA6"/>
    <w:rsid w:val="00CF7293"/>
    <w:rsid w:val="00D0093D"/>
    <w:rsid w:val="00D00AD0"/>
    <w:rsid w:val="00D04AA2"/>
    <w:rsid w:val="00D15FBF"/>
    <w:rsid w:val="00D17566"/>
    <w:rsid w:val="00D31486"/>
    <w:rsid w:val="00D37458"/>
    <w:rsid w:val="00D37EF8"/>
    <w:rsid w:val="00D44695"/>
    <w:rsid w:val="00D46D5E"/>
    <w:rsid w:val="00D47BDC"/>
    <w:rsid w:val="00D52668"/>
    <w:rsid w:val="00D533F5"/>
    <w:rsid w:val="00D538E1"/>
    <w:rsid w:val="00D64D73"/>
    <w:rsid w:val="00D663AD"/>
    <w:rsid w:val="00D67C92"/>
    <w:rsid w:val="00D734CF"/>
    <w:rsid w:val="00D745E4"/>
    <w:rsid w:val="00D76D71"/>
    <w:rsid w:val="00D83D16"/>
    <w:rsid w:val="00D859CD"/>
    <w:rsid w:val="00D85F25"/>
    <w:rsid w:val="00D860A4"/>
    <w:rsid w:val="00D9430F"/>
    <w:rsid w:val="00D957CB"/>
    <w:rsid w:val="00D95947"/>
    <w:rsid w:val="00D960F1"/>
    <w:rsid w:val="00D96552"/>
    <w:rsid w:val="00DA2937"/>
    <w:rsid w:val="00DA765A"/>
    <w:rsid w:val="00DB0737"/>
    <w:rsid w:val="00DB0996"/>
    <w:rsid w:val="00DB2A04"/>
    <w:rsid w:val="00DB6C5C"/>
    <w:rsid w:val="00DB7880"/>
    <w:rsid w:val="00DC02F8"/>
    <w:rsid w:val="00DC0491"/>
    <w:rsid w:val="00DC7E1E"/>
    <w:rsid w:val="00DD09A9"/>
    <w:rsid w:val="00DD482D"/>
    <w:rsid w:val="00DE10A9"/>
    <w:rsid w:val="00DE46BB"/>
    <w:rsid w:val="00DE5292"/>
    <w:rsid w:val="00DE62C6"/>
    <w:rsid w:val="00DF14A6"/>
    <w:rsid w:val="00DF2B0C"/>
    <w:rsid w:val="00DF4C47"/>
    <w:rsid w:val="00E017CB"/>
    <w:rsid w:val="00E140CB"/>
    <w:rsid w:val="00E14AF9"/>
    <w:rsid w:val="00E16797"/>
    <w:rsid w:val="00E22EB8"/>
    <w:rsid w:val="00E2673B"/>
    <w:rsid w:val="00E267A1"/>
    <w:rsid w:val="00E30FB8"/>
    <w:rsid w:val="00E33A45"/>
    <w:rsid w:val="00E4559D"/>
    <w:rsid w:val="00E474F5"/>
    <w:rsid w:val="00E5022C"/>
    <w:rsid w:val="00E53B57"/>
    <w:rsid w:val="00E566C5"/>
    <w:rsid w:val="00E56E64"/>
    <w:rsid w:val="00E6138E"/>
    <w:rsid w:val="00E63A85"/>
    <w:rsid w:val="00E74898"/>
    <w:rsid w:val="00E75FF5"/>
    <w:rsid w:val="00E76631"/>
    <w:rsid w:val="00E8436F"/>
    <w:rsid w:val="00E84CC5"/>
    <w:rsid w:val="00E85BE2"/>
    <w:rsid w:val="00E92A56"/>
    <w:rsid w:val="00E93C20"/>
    <w:rsid w:val="00EA01C6"/>
    <w:rsid w:val="00EA5AFE"/>
    <w:rsid w:val="00EA5BD6"/>
    <w:rsid w:val="00EC1C6A"/>
    <w:rsid w:val="00EC225E"/>
    <w:rsid w:val="00EC25F9"/>
    <w:rsid w:val="00EC49BD"/>
    <w:rsid w:val="00EC6B8A"/>
    <w:rsid w:val="00EC7763"/>
    <w:rsid w:val="00EE270F"/>
    <w:rsid w:val="00EE4970"/>
    <w:rsid w:val="00EF0FC9"/>
    <w:rsid w:val="00EF15A2"/>
    <w:rsid w:val="00EF6521"/>
    <w:rsid w:val="00F02F7C"/>
    <w:rsid w:val="00F049E9"/>
    <w:rsid w:val="00F057ED"/>
    <w:rsid w:val="00F06A30"/>
    <w:rsid w:val="00F06CC9"/>
    <w:rsid w:val="00F10A63"/>
    <w:rsid w:val="00F12539"/>
    <w:rsid w:val="00F1346C"/>
    <w:rsid w:val="00F1472B"/>
    <w:rsid w:val="00F16A3D"/>
    <w:rsid w:val="00F2147E"/>
    <w:rsid w:val="00F33CEF"/>
    <w:rsid w:val="00F36B84"/>
    <w:rsid w:val="00F40AFE"/>
    <w:rsid w:val="00F4592A"/>
    <w:rsid w:val="00F5146A"/>
    <w:rsid w:val="00F52375"/>
    <w:rsid w:val="00F55A8D"/>
    <w:rsid w:val="00F6054A"/>
    <w:rsid w:val="00F64A3F"/>
    <w:rsid w:val="00F65187"/>
    <w:rsid w:val="00F66EE4"/>
    <w:rsid w:val="00F873EE"/>
    <w:rsid w:val="00F90304"/>
    <w:rsid w:val="00F90C27"/>
    <w:rsid w:val="00F924BF"/>
    <w:rsid w:val="00F9359A"/>
    <w:rsid w:val="00F9384F"/>
    <w:rsid w:val="00F94CD8"/>
    <w:rsid w:val="00F96B23"/>
    <w:rsid w:val="00FA1A9E"/>
    <w:rsid w:val="00FA7C3F"/>
    <w:rsid w:val="00FB2355"/>
    <w:rsid w:val="00FC0D77"/>
    <w:rsid w:val="00FC177A"/>
    <w:rsid w:val="00FC4D80"/>
    <w:rsid w:val="00FD60F7"/>
    <w:rsid w:val="00FE6B12"/>
    <w:rsid w:val="00FE73D2"/>
    <w:rsid w:val="00FE79AF"/>
    <w:rsid w:val="00FF6002"/>
    <w:rsid w:val="00FF67AE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771AD-BF46-4BEE-AA09-F9F26FD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2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semiHidden/>
    <w:rsid w:val="00722981"/>
    <w:rPr>
      <w:vertAlign w:val="superscript"/>
    </w:rPr>
  </w:style>
  <w:style w:type="paragraph" w:styleId="a5">
    <w:name w:val="footnote text"/>
    <w:basedOn w:val="a"/>
    <w:link w:val="a6"/>
    <w:unhideWhenUsed/>
    <w:rsid w:val="00722981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22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91BF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91BF8"/>
    <w:rPr>
      <w:color w:val="954F72" w:themeColor="followed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310B8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10B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310B8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310B8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0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0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0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80D09-33F6-4B3C-B273-D72D7BD7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Феофанова Нина Сергеевна</dc:creator>
  <cp:keywords/>
  <dc:description/>
  <cp:lastModifiedBy>Куколева Екатерина Вячеславовна</cp:lastModifiedBy>
  <cp:revision>2</cp:revision>
  <dcterms:created xsi:type="dcterms:W3CDTF">2026-01-27T07:00:00Z</dcterms:created>
  <dcterms:modified xsi:type="dcterms:W3CDTF">2026-01-27T07:00:00Z</dcterms:modified>
</cp:coreProperties>
</file>