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6B" w:rsidRDefault="0017686B" w:rsidP="00176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Выписка из положения о текущем контроле успеваемости и промежуточной аттестации обучающимися в СПбГАСУ от 10.02.2017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7686B" w:rsidRDefault="0017686B" w:rsidP="00D63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ТЕРМИНЫ И ОПРЕДЕЛЕНИЯ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Аттестация по дисциплине </w:t>
      </w:r>
      <w:r>
        <w:rPr>
          <w:rFonts w:ascii="Times New Roman" w:hAnsi="Times New Roman" w:cs="Times New Roman"/>
          <w:sz w:val="27"/>
          <w:szCs w:val="27"/>
        </w:rPr>
        <w:t>- это процедура систематической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формализованной оценки соответствия уровня </w:t>
      </w:r>
      <w:r w:rsidR="00D63902">
        <w:rPr>
          <w:rFonts w:ascii="Times New Roman" w:hAnsi="Times New Roman" w:cs="Times New Roman"/>
          <w:sz w:val="27"/>
          <w:szCs w:val="27"/>
        </w:rPr>
        <w:t>компетенций,</w:t>
      </w:r>
      <w:r>
        <w:rPr>
          <w:rFonts w:ascii="Times New Roman" w:hAnsi="Times New Roman" w:cs="Times New Roman"/>
          <w:sz w:val="27"/>
          <w:szCs w:val="27"/>
        </w:rPr>
        <w:t xml:space="preserve"> обучающихся за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определенный период обучения требованиям ФГОС ВО и результатам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освоения дисциплины.</w:t>
      </w:r>
    </w:p>
    <w:p w:rsidR="0017686B" w:rsidRDefault="0017686B" w:rsidP="00D6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Текущий контроль успеваемости </w:t>
      </w:r>
      <w:r>
        <w:rPr>
          <w:rFonts w:ascii="Times New Roman" w:hAnsi="Times New Roman" w:cs="Times New Roman"/>
          <w:sz w:val="27"/>
          <w:szCs w:val="27"/>
        </w:rPr>
        <w:t>- систематическая проверка уровня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знаний и </w:t>
      </w:r>
      <w:r w:rsidR="00D63902">
        <w:rPr>
          <w:rFonts w:ascii="Times New Roman" w:hAnsi="Times New Roman" w:cs="Times New Roman"/>
          <w:sz w:val="27"/>
          <w:szCs w:val="27"/>
        </w:rPr>
        <w:t>компетенций,</w:t>
      </w:r>
      <w:r>
        <w:rPr>
          <w:rFonts w:ascii="Times New Roman" w:hAnsi="Times New Roman" w:cs="Times New Roman"/>
          <w:sz w:val="27"/>
          <w:szCs w:val="27"/>
        </w:rPr>
        <w:t xml:space="preserve"> обучающихся на лекциях, практических занятиях, при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самостоятельной работе, проводимая преподавателем в течение семестра в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соответствии с учебной программой дисциплины в целях эффективного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управления познавательной деятельностью обучающихся; форма оценки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качества освоения образовательных программ.</w:t>
      </w:r>
    </w:p>
    <w:p w:rsidR="0017686B" w:rsidRDefault="0017686B" w:rsidP="00D6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Текущая аттестация </w:t>
      </w:r>
      <w:r>
        <w:rPr>
          <w:rFonts w:ascii="Times New Roman" w:hAnsi="Times New Roman" w:cs="Times New Roman"/>
          <w:sz w:val="27"/>
          <w:szCs w:val="27"/>
        </w:rPr>
        <w:t>- формализованный результат текущего контроля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успеваемости обучающихся очной формы обучения.</w:t>
      </w:r>
    </w:p>
    <w:p w:rsidR="0017686B" w:rsidRDefault="0017686B" w:rsidP="00D6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Промежуточная аттестация </w:t>
      </w:r>
      <w:r>
        <w:rPr>
          <w:rFonts w:ascii="Times New Roman" w:hAnsi="Times New Roman" w:cs="Times New Roman"/>
          <w:sz w:val="27"/>
          <w:szCs w:val="27"/>
        </w:rPr>
        <w:t>- это процедура по установлению уровня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подготовки обучающихся по завершении освоения образовательной</w:t>
      </w:r>
      <w:r w:rsid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программы или ее части по дисциплине и практике, как правило, за семестр</w:t>
      </w:r>
      <w:r w:rsidR="00D6390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поэтапный контроль формирования компетенций.</w:t>
      </w:r>
    </w:p>
    <w:p w:rsidR="0017686B" w:rsidRPr="00D63902" w:rsidRDefault="00D63902" w:rsidP="00D6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Академическая задолженность </w:t>
      </w:r>
      <w:r>
        <w:rPr>
          <w:rFonts w:ascii="Times New Roman" w:hAnsi="Times New Roman" w:cs="Times New Roman"/>
          <w:sz w:val="27"/>
          <w:szCs w:val="27"/>
        </w:rPr>
        <w:t>- это отсутствие аттестации без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уважительной причины или неудовлетворительные результаты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промежуточной аттестации по одной или нескольким дисциплинам.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8. ПОРЯДОК ЛИКВИДАЦИИ АКАДЕМИЧЕСКОЙ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ЗАДОЛЖЕННОСТИ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8.1 Обучающиеся, выполнившие все требования учебного плана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данного курса и успешно сдавшие все зачеты и экзамены, переводятся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следующий курс приказом ректора.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 Обучающиеся, не прошедшие промежуточную аттестацию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имеющие академическую задолженность, переводятся на следующий курс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63902">
        <w:rPr>
          <w:rFonts w:ascii="Times New Roman" w:hAnsi="Times New Roman" w:cs="Times New Roman"/>
          <w:b/>
          <w:sz w:val="27"/>
          <w:szCs w:val="27"/>
        </w:rPr>
        <w:t>условно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7686B" w:rsidRDefault="0017686B" w:rsidP="00D6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8.3 Обучающиеся, переведенные на следующий курс условно, </w:t>
      </w:r>
      <w:r w:rsidRPr="00D63902">
        <w:rPr>
          <w:rFonts w:ascii="Times New Roman" w:hAnsi="Times New Roman" w:cs="Times New Roman"/>
          <w:b/>
          <w:sz w:val="27"/>
          <w:szCs w:val="27"/>
        </w:rPr>
        <w:t>обязаны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ликвидировать академическую задолженность. Они вправе пересдавать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экзамен/зачет по дисциплине </w:t>
      </w:r>
      <w:r w:rsidRPr="00D63902">
        <w:rPr>
          <w:rFonts w:ascii="Times New Roman" w:hAnsi="Times New Roman" w:cs="Times New Roman"/>
          <w:b/>
          <w:sz w:val="27"/>
          <w:szCs w:val="27"/>
          <w:u w:val="single"/>
        </w:rPr>
        <w:t>не более двух раз</w:t>
      </w:r>
      <w:r w:rsidRPr="00D63902">
        <w:rPr>
          <w:rFonts w:ascii="Times New Roman" w:hAnsi="Times New Roman" w:cs="Times New Roman"/>
          <w:sz w:val="27"/>
          <w:szCs w:val="27"/>
          <w:u w:val="single"/>
        </w:rPr>
        <w:t xml:space="preserve"> в </w:t>
      </w:r>
      <w:r w:rsidRPr="00D63902">
        <w:rPr>
          <w:rFonts w:ascii="Times New Roman" w:hAnsi="Times New Roman" w:cs="Times New Roman"/>
          <w:b/>
          <w:sz w:val="27"/>
          <w:szCs w:val="27"/>
          <w:u w:val="single"/>
        </w:rPr>
        <w:t>пределах</w:t>
      </w:r>
      <w:r w:rsidRPr="00D6390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одного года 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момента образования академической задолженности, без учета времени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болезни, нахождения в академическом отпуске или отпуске по беременности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родам.</w:t>
      </w:r>
    </w:p>
    <w:p w:rsidR="0017686B" w:rsidRDefault="0017686B" w:rsidP="00D6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8.4 Конкретные сроки пересдач зачетов и экзаменов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устанавливаются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распоряжением декана по представлению заведующего кафедрой.</w:t>
      </w:r>
    </w:p>
    <w:p w:rsidR="0017686B" w:rsidRPr="00D63902" w:rsidRDefault="0017686B" w:rsidP="00176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8.5 </w:t>
      </w:r>
      <w:proofErr w:type="gramStart"/>
      <w:r w:rsidRPr="00D63902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D63902">
        <w:rPr>
          <w:rFonts w:ascii="Times New Roman" w:hAnsi="Times New Roman" w:cs="Times New Roman"/>
          <w:b/>
          <w:sz w:val="27"/>
          <w:szCs w:val="27"/>
        </w:rPr>
        <w:t xml:space="preserve"> случае если дисциплина, по которой образовалась академическая</w:t>
      </w:r>
      <w:r w:rsidRPr="00D6390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63902">
        <w:rPr>
          <w:rFonts w:ascii="Times New Roman" w:hAnsi="Times New Roman" w:cs="Times New Roman"/>
          <w:b/>
          <w:sz w:val="27"/>
          <w:szCs w:val="27"/>
        </w:rPr>
        <w:t>задолженность, продолжает изучаться в следующем семестре, деканат</w:t>
      </w:r>
      <w:r w:rsidRPr="00D6390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63902">
        <w:rPr>
          <w:rFonts w:ascii="Times New Roman" w:hAnsi="Times New Roman" w:cs="Times New Roman"/>
          <w:b/>
          <w:sz w:val="27"/>
          <w:szCs w:val="27"/>
        </w:rPr>
        <w:t xml:space="preserve">устанавливает фиксированные сроки ликвидации задолженности </w:t>
      </w:r>
      <w:r w:rsidRPr="00D63902">
        <w:rPr>
          <w:rFonts w:ascii="Times New Roman" w:hAnsi="Times New Roman" w:cs="Times New Roman"/>
          <w:b/>
          <w:sz w:val="27"/>
          <w:szCs w:val="27"/>
          <w:u w:val="single"/>
        </w:rPr>
        <w:t>до начала</w:t>
      </w:r>
      <w:r w:rsidRPr="00D6390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D63902">
        <w:rPr>
          <w:rFonts w:ascii="Times New Roman" w:hAnsi="Times New Roman" w:cs="Times New Roman"/>
          <w:b/>
          <w:sz w:val="27"/>
          <w:szCs w:val="27"/>
          <w:u w:val="single"/>
        </w:rPr>
        <w:t>нового семестра.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8.6 Для проведения </w:t>
      </w:r>
      <w:r w:rsidRPr="00D63902">
        <w:rPr>
          <w:rFonts w:ascii="Times New Roman" w:hAnsi="Times New Roman" w:cs="Times New Roman"/>
          <w:b/>
          <w:sz w:val="27"/>
          <w:szCs w:val="27"/>
        </w:rPr>
        <w:t>второй пересдачи</w:t>
      </w:r>
      <w:r>
        <w:rPr>
          <w:rFonts w:ascii="Times New Roman" w:hAnsi="Times New Roman" w:cs="Times New Roman"/>
          <w:sz w:val="27"/>
          <w:szCs w:val="27"/>
        </w:rPr>
        <w:t xml:space="preserve"> неудовлетворительной оценки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заведующий кафедрой, обеспечивающей реализацию учебной дисциплины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создает </w:t>
      </w:r>
      <w:r w:rsidRPr="00D63902">
        <w:rPr>
          <w:rFonts w:ascii="Times New Roman" w:hAnsi="Times New Roman" w:cs="Times New Roman"/>
          <w:b/>
          <w:sz w:val="27"/>
          <w:szCs w:val="27"/>
        </w:rPr>
        <w:t>предметную комиссию</w:t>
      </w:r>
      <w:r>
        <w:rPr>
          <w:rFonts w:ascii="Times New Roman" w:hAnsi="Times New Roman" w:cs="Times New Roman"/>
          <w:sz w:val="27"/>
          <w:szCs w:val="27"/>
        </w:rPr>
        <w:t>, в состав которой входят, как правило, декан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факультета, на котором обучается студент, заведующий кафедрой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экзаменатор.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8.7 Обучающиеся, </w:t>
      </w:r>
      <w:r w:rsidRPr="00D63902">
        <w:rPr>
          <w:rFonts w:ascii="Times New Roman" w:hAnsi="Times New Roman" w:cs="Times New Roman"/>
          <w:b/>
          <w:sz w:val="27"/>
          <w:szCs w:val="27"/>
        </w:rPr>
        <w:t>не сдавшие экзамен/зачет предметной комиссии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подлежат </w:t>
      </w:r>
      <w:r w:rsidRPr="00D63902">
        <w:rPr>
          <w:rFonts w:ascii="Times New Roman" w:hAnsi="Times New Roman" w:cs="Times New Roman"/>
          <w:b/>
          <w:sz w:val="27"/>
          <w:szCs w:val="27"/>
        </w:rPr>
        <w:t>отчислению</w:t>
      </w:r>
      <w:r>
        <w:rPr>
          <w:rFonts w:ascii="Times New Roman" w:hAnsi="Times New Roman" w:cs="Times New Roman"/>
          <w:sz w:val="27"/>
          <w:szCs w:val="27"/>
        </w:rPr>
        <w:t xml:space="preserve"> из СПбГАСУ как не выполнившие обязанностей 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добросовестному освоению образовательной программы и учебного плана.</w:t>
      </w:r>
    </w:p>
    <w:p w:rsidR="00D63902" w:rsidRDefault="00D63902" w:rsidP="00176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17686B" w:rsidRDefault="0017686B" w:rsidP="00176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8.10 Проректор по учебной работе может разрешить обучающемуся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пересдачу одного экзамена/дифференцированного зачета с целью повышения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положительной оценки, если успешная пересдача позволяет обучающемуся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претендовать на получение диплома с отличием. Пересдача экзамена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проводится в последнем семестре за 10 дней до начала ГИА.</w:t>
      </w:r>
    </w:p>
    <w:p w:rsidR="00D63902" w:rsidRDefault="00D63902" w:rsidP="00176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D6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B"/>
    <w:rsid w:val="0017686B"/>
    <w:rsid w:val="00513687"/>
    <w:rsid w:val="005558F7"/>
    <w:rsid w:val="00D6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D277"/>
  <w15:chartTrackingRefBased/>
  <w15:docId w15:val="{F0F9E37E-78FB-4222-BA3C-3645586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Светлана Геннадьевна</dc:creator>
  <cp:keywords/>
  <dc:description/>
  <cp:lastModifiedBy>Головина Светлана Геннадьевна</cp:lastModifiedBy>
  <cp:revision>2</cp:revision>
  <dcterms:created xsi:type="dcterms:W3CDTF">2017-11-22T11:18:00Z</dcterms:created>
  <dcterms:modified xsi:type="dcterms:W3CDTF">2017-11-22T11:18:00Z</dcterms:modified>
</cp:coreProperties>
</file>