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D4" w:rsidRPr="00DB0D46" w:rsidRDefault="00617CD4">
      <w:pPr>
        <w:pStyle w:val="a3"/>
        <w:spacing w:before="273"/>
        <w:jc w:val="left"/>
      </w:pPr>
    </w:p>
    <w:p w:rsidR="00617CD4" w:rsidRPr="00DB0D46" w:rsidRDefault="00DB0D46">
      <w:pPr>
        <w:pStyle w:val="1"/>
        <w:spacing w:line="275" w:lineRule="exact"/>
        <w:jc w:val="center"/>
      </w:pPr>
      <w:r w:rsidRPr="00DB0D46">
        <w:rPr>
          <w:spacing w:val="-2"/>
        </w:rPr>
        <w:t>Положение</w:t>
      </w:r>
    </w:p>
    <w:p w:rsidR="00617CD4" w:rsidRPr="00DB0D46" w:rsidRDefault="00DB0D46">
      <w:pPr>
        <w:spacing w:line="275" w:lineRule="exact"/>
        <w:ind w:left="175"/>
        <w:jc w:val="center"/>
        <w:rPr>
          <w:b/>
          <w:sz w:val="24"/>
        </w:rPr>
      </w:pPr>
      <w:r w:rsidRPr="00DB0D46">
        <w:rPr>
          <w:b/>
          <w:sz w:val="24"/>
        </w:rPr>
        <w:t>об</w:t>
      </w:r>
      <w:r w:rsidRPr="00DB0D46">
        <w:rPr>
          <w:b/>
          <w:spacing w:val="10"/>
          <w:sz w:val="24"/>
        </w:rPr>
        <w:t xml:space="preserve"> </w:t>
      </w:r>
      <w:r w:rsidRPr="00DB0D46">
        <w:rPr>
          <w:b/>
          <w:sz w:val="24"/>
        </w:rPr>
        <w:t>открытом</w:t>
      </w:r>
      <w:r w:rsidRPr="00DB0D46">
        <w:rPr>
          <w:spacing w:val="17"/>
          <w:sz w:val="24"/>
        </w:rPr>
        <w:t xml:space="preserve"> </w:t>
      </w:r>
      <w:r w:rsidRPr="00DB0D46">
        <w:rPr>
          <w:b/>
          <w:sz w:val="24"/>
        </w:rPr>
        <w:t>конкурсе</w:t>
      </w:r>
      <w:r w:rsidRPr="00DB0D46">
        <w:rPr>
          <w:b/>
          <w:spacing w:val="23"/>
          <w:sz w:val="24"/>
        </w:rPr>
        <w:t xml:space="preserve"> </w:t>
      </w:r>
      <w:r w:rsidRPr="00DB0D46">
        <w:rPr>
          <w:b/>
          <w:sz w:val="24"/>
        </w:rPr>
        <w:t>студенческих</w:t>
      </w:r>
      <w:r w:rsidRPr="00DB0D46">
        <w:rPr>
          <w:b/>
          <w:spacing w:val="24"/>
          <w:sz w:val="24"/>
        </w:rPr>
        <w:t xml:space="preserve"> </w:t>
      </w:r>
      <w:r w:rsidRPr="00DB0D46">
        <w:rPr>
          <w:b/>
          <w:spacing w:val="-2"/>
          <w:sz w:val="24"/>
        </w:rPr>
        <w:t>проектов</w:t>
      </w:r>
    </w:p>
    <w:p w:rsidR="00DB0D46" w:rsidRPr="00DB0D46" w:rsidRDefault="00DB0D46">
      <w:pPr>
        <w:pStyle w:val="1"/>
        <w:spacing w:before="5" w:line="237" w:lineRule="auto"/>
        <w:ind w:left="201" w:right="6"/>
        <w:jc w:val="center"/>
        <w:rPr>
          <w:spacing w:val="-2"/>
        </w:rPr>
      </w:pPr>
      <w:r w:rsidRPr="00DB0D46">
        <w:rPr>
          <w:spacing w:val="-2"/>
        </w:rPr>
        <w:t>«Россия, устремлённая</w:t>
      </w:r>
      <w:r w:rsidRPr="00DB0D46">
        <w:rPr>
          <w:spacing w:val="33"/>
        </w:rPr>
        <w:t xml:space="preserve"> </w:t>
      </w:r>
      <w:r w:rsidRPr="00DB0D46">
        <w:rPr>
          <w:spacing w:val="-2"/>
        </w:rPr>
        <w:t>в</w:t>
      </w:r>
      <w:r w:rsidRPr="00DB0D46">
        <w:rPr>
          <w:spacing w:val="-4"/>
        </w:rPr>
        <w:t xml:space="preserve"> </w:t>
      </w:r>
      <w:r w:rsidRPr="00DB0D46">
        <w:rPr>
          <w:spacing w:val="-2"/>
        </w:rPr>
        <w:t>будущее»,</w:t>
      </w:r>
    </w:p>
    <w:p w:rsidR="00DB0D46" w:rsidRPr="00DB0D46" w:rsidRDefault="00DB0D46">
      <w:pPr>
        <w:pStyle w:val="1"/>
        <w:spacing w:before="5" w:line="237" w:lineRule="auto"/>
        <w:ind w:left="201" w:right="6"/>
        <w:jc w:val="center"/>
      </w:pPr>
      <w:r w:rsidRPr="00DB0D46">
        <w:rPr>
          <w:spacing w:val="-2"/>
        </w:rPr>
        <w:t xml:space="preserve">посвящённом проведению в </w:t>
      </w:r>
      <w:r w:rsidRPr="00DB0D46">
        <w:t>Российской Федерации</w:t>
      </w:r>
    </w:p>
    <w:p w:rsidR="00617CD4" w:rsidRPr="00DB0D46" w:rsidRDefault="00DB0D46">
      <w:pPr>
        <w:pStyle w:val="1"/>
        <w:spacing w:before="5" w:line="237" w:lineRule="auto"/>
        <w:ind w:left="201" w:right="6"/>
        <w:jc w:val="center"/>
        <w:rPr>
          <w:b w:val="0"/>
        </w:rPr>
      </w:pPr>
      <w:r w:rsidRPr="00DB0D46">
        <w:t>Года единства народов России</w:t>
      </w:r>
    </w:p>
    <w:p w:rsidR="00617CD4" w:rsidRPr="00DB0D46" w:rsidRDefault="00617CD4">
      <w:pPr>
        <w:pStyle w:val="a3"/>
        <w:spacing w:before="1"/>
        <w:jc w:val="left"/>
      </w:pPr>
    </w:p>
    <w:p w:rsidR="00617CD4" w:rsidRPr="00DB0D46" w:rsidRDefault="00DB0D46">
      <w:pPr>
        <w:pStyle w:val="a5"/>
        <w:numPr>
          <w:ilvl w:val="0"/>
          <w:numId w:val="6"/>
        </w:numPr>
        <w:tabs>
          <w:tab w:val="left" w:pos="1216"/>
        </w:tabs>
        <w:ind w:left="1216" w:hanging="172"/>
        <w:jc w:val="both"/>
        <w:rPr>
          <w:b/>
          <w:sz w:val="24"/>
        </w:rPr>
      </w:pPr>
      <w:r w:rsidRPr="00DB0D46">
        <w:rPr>
          <w:b/>
          <w:sz w:val="24"/>
        </w:rPr>
        <w:t>Цели</w:t>
      </w:r>
      <w:r w:rsidRPr="00DB0D46">
        <w:rPr>
          <w:b/>
          <w:spacing w:val="-2"/>
          <w:sz w:val="24"/>
        </w:rPr>
        <w:t xml:space="preserve"> </w:t>
      </w:r>
      <w:r w:rsidRPr="00DB0D46">
        <w:rPr>
          <w:b/>
          <w:sz w:val="24"/>
        </w:rPr>
        <w:t>и</w:t>
      </w:r>
      <w:r w:rsidRPr="00DB0D46">
        <w:rPr>
          <w:b/>
          <w:spacing w:val="-7"/>
          <w:sz w:val="24"/>
        </w:rPr>
        <w:t xml:space="preserve"> </w:t>
      </w:r>
      <w:r w:rsidRPr="00DB0D46">
        <w:rPr>
          <w:b/>
          <w:sz w:val="24"/>
        </w:rPr>
        <w:t>задачи</w:t>
      </w:r>
      <w:r w:rsidRPr="00DB0D46">
        <w:rPr>
          <w:b/>
          <w:spacing w:val="1"/>
          <w:sz w:val="24"/>
        </w:rPr>
        <w:t xml:space="preserve"> </w:t>
      </w:r>
      <w:r w:rsidRPr="00DB0D46">
        <w:rPr>
          <w:b/>
          <w:spacing w:val="-2"/>
          <w:sz w:val="24"/>
        </w:rPr>
        <w:t>Конкурса</w:t>
      </w: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394"/>
          <w:tab w:val="left" w:pos="1406"/>
        </w:tabs>
        <w:spacing w:before="264" w:line="237" w:lineRule="auto"/>
        <w:ind w:right="125" w:hanging="360"/>
        <w:jc w:val="both"/>
        <w:rPr>
          <w:sz w:val="24"/>
        </w:rPr>
      </w:pPr>
      <w:r w:rsidRPr="00DB0D46">
        <w:rPr>
          <w:sz w:val="24"/>
        </w:rPr>
        <w:t xml:space="preserve">Цель открытого конкурса студенческих проектов «Россия, устремленная в будущее», посвященного проведению в Российской Федерации Года единства народов России, (далее </w:t>
      </w:r>
      <w:r w:rsidRPr="00DB0D46">
        <w:rPr>
          <w:w w:val="90"/>
          <w:sz w:val="24"/>
        </w:rPr>
        <w:t xml:space="preserve">— </w:t>
      </w:r>
      <w:r w:rsidRPr="00DB0D46">
        <w:rPr>
          <w:sz w:val="24"/>
        </w:rPr>
        <w:t xml:space="preserve">Конкурс) </w:t>
      </w:r>
      <w:r w:rsidRPr="00DB0D46">
        <w:rPr>
          <w:color w:val="8580A0"/>
          <w:w w:val="90"/>
          <w:sz w:val="24"/>
        </w:rPr>
        <w:t xml:space="preserve">— </w:t>
      </w:r>
      <w:r w:rsidRPr="00DB0D46">
        <w:rPr>
          <w:sz w:val="24"/>
        </w:rPr>
        <w:t>стимулировать научно- исследовательскую и творческую активность студенческой молодежи, ориентированную на поиск и решение актуальных и перспективных задач социального, экономического, культурного и образовательного развития России в связи с проведением в Российской Федерации Года единства народов России.</w:t>
      </w: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399"/>
        </w:tabs>
        <w:spacing w:line="271" w:lineRule="exact"/>
        <w:ind w:left="1399" w:hanging="348"/>
        <w:jc w:val="both"/>
        <w:rPr>
          <w:sz w:val="24"/>
        </w:rPr>
      </w:pPr>
      <w:r w:rsidRPr="00DB0D46">
        <w:rPr>
          <w:sz w:val="24"/>
        </w:rPr>
        <w:t>Задачи</w:t>
      </w:r>
      <w:r w:rsidRPr="00DB0D46">
        <w:rPr>
          <w:spacing w:val="9"/>
          <w:sz w:val="24"/>
        </w:rPr>
        <w:t xml:space="preserve"> </w:t>
      </w:r>
      <w:r w:rsidRPr="00DB0D46">
        <w:rPr>
          <w:spacing w:val="-2"/>
          <w:sz w:val="24"/>
        </w:rPr>
        <w:t>Конкурса: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490"/>
          <w:tab w:val="left" w:pos="2494"/>
        </w:tabs>
        <w:ind w:right="129" w:hanging="724"/>
        <w:jc w:val="both"/>
        <w:rPr>
          <w:sz w:val="24"/>
        </w:rPr>
      </w:pPr>
      <w:r w:rsidRPr="00DB0D46">
        <w:rPr>
          <w:sz w:val="24"/>
        </w:rPr>
        <w:t>отбор лучших студенческих проектов, в том числе работ и практик, ориентированных</w:t>
      </w:r>
      <w:r w:rsidRPr="00DB0D46">
        <w:rPr>
          <w:spacing w:val="-10"/>
          <w:sz w:val="24"/>
        </w:rPr>
        <w:t xml:space="preserve"> </w:t>
      </w:r>
      <w:r w:rsidRPr="00DB0D46">
        <w:rPr>
          <w:sz w:val="24"/>
        </w:rPr>
        <w:t>на</w:t>
      </w:r>
      <w:r w:rsidRPr="00DB0D46">
        <w:rPr>
          <w:spacing w:val="-1"/>
          <w:sz w:val="24"/>
        </w:rPr>
        <w:t xml:space="preserve"> </w:t>
      </w:r>
      <w:r w:rsidRPr="00DB0D46">
        <w:rPr>
          <w:sz w:val="24"/>
        </w:rPr>
        <w:t>поиск и решение вопросов развития России и её регионов;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493"/>
          <w:tab w:val="left" w:pos="2496"/>
        </w:tabs>
        <w:spacing w:line="237" w:lineRule="auto"/>
        <w:ind w:left="2496" w:right="134" w:hanging="720"/>
        <w:jc w:val="both"/>
        <w:rPr>
          <w:sz w:val="24"/>
        </w:rPr>
      </w:pPr>
      <w:r w:rsidRPr="00DB0D46">
        <w:rPr>
          <w:sz w:val="24"/>
        </w:rPr>
        <w:t xml:space="preserve">повышение интереса обучающихся к изучению истории народов </w:t>
      </w:r>
      <w:r w:rsidRPr="00DB0D46">
        <w:rPr>
          <w:spacing w:val="-2"/>
          <w:sz w:val="24"/>
        </w:rPr>
        <w:t>России;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498"/>
        </w:tabs>
        <w:spacing w:line="237" w:lineRule="auto"/>
        <w:ind w:left="2498" w:right="119" w:hanging="718"/>
        <w:jc w:val="both"/>
        <w:rPr>
          <w:sz w:val="24"/>
        </w:rPr>
      </w:pPr>
      <w:r w:rsidRPr="00DB0D46">
        <w:rPr>
          <w:sz w:val="24"/>
        </w:rPr>
        <w:t>развитие</w:t>
      </w:r>
      <w:r w:rsidRPr="00DB0D46">
        <w:rPr>
          <w:spacing w:val="-12"/>
          <w:sz w:val="24"/>
        </w:rPr>
        <w:t xml:space="preserve"> </w:t>
      </w:r>
      <w:r w:rsidRPr="00DB0D46">
        <w:rPr>
          <w:sz w:val="24"/>
        </w:rPr>
        <w:t>взаимодействия</w:t>
      </w:r>
      <w:r w:rsidRPr="00DB0D46">
        <w:rPr>
          <w:spacing w:val="-14"/>
          <w:sz w:val="24"/>
        </w:rPr>
        <w:t xml:space="preserve"> </w:t>
      </w:r>
      <w:r w:rsidRPr="00DB0D46">
        <w:rPr>
          <w:sz w:val="24"/>
        </w:rPr>
        <w:t>между</w:t>
      </w:r>
      <w:r w:rsidRPr="00DB0D46">
        <w:rPr>
          <w:spacing w:val="-14"/>
          <w:sz w:val="24"/>
        </w:rPr>
        <w:t xml:space="preserve"> </w:t>
      </w:r>
      <w:r w:rsidRPr="00DB0D46">
        <w:rPr>
          <w:sz w:val="24"/>
        </w:rPr>
        <w:t>образовательными</w:t>
      </w:r>
      <w:r w:rsidRPr="00DB0D46">
        <w:rPr>
          <w:spacing w:val="-15"/>
          <w:sz w:val="24"/>
        </w:rPr>
        <w:t xml:space="preserve"> </w:t>
      </w:r>
      <w:r w:rsidRPr="00DB0D46">
        <w:rPr>
          <w:sz w:val="24"/>
        </w:rPr>
        <w:t>организациями высшего образования, студенческими общественными и творческими</w:t>
      </w:r>
      <w:r w:rsidRPr="00DB0D46">
        <w:rPr>
          <w:spacing w:val="34"/>
          <w:sz w:val="24"/>
        </w:rPr>
        <w:t xml:space="preserve"> </w:t>
      </w:r>
      <w:r w:rsidRPr="00DB0D46">
        <w:rPr>
          <w:sz w:val="24"/>
        </w:rPr>
        <w:t>организациями</w:t>
      </w:r>
      <w:r w:rsidRPr="00DB0D46">
        <w:rPr>
          <w:spacing w:val="32"/>
          <w:sz w:val="24"/>
        </w:rPr>
        <w:t xml:space="preserve"> </w:t>
      </w:r>
      <w:r w:rsidRPr="00DB0D46">
        <w:rPr>
          <w:sz w:val="24"/>
        </w:rPr>
        <w:t>и органами власти;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494"/>
        </w:tabs>
        <w:spacing w:line="237" w:lineRule="auto"/>
        <w:ind w:right="112" w:hanging="714"/>
        <w:jc w:val="both"/>
        <w:rPr>
          <w:sz w:val="24"/>
        </w:rPr>
      </w:pPr>
      <w:r w:rsidRPr="00DB0D46">
        <w:rPr>
          <w:sz w:val="24"/>
        </w:rPr>
        <w:t>определение вопросов развития регионов Северо-Западного федерального округа и Российской</w:t>
      </w:r>
      <w:r w:rsidRPr="00DB0D46">
        <w:rPr>
          <w:spacing w:val="39"/>
          <w:sz w:val="24"/>
        </w:rPr>
        <w:t xml:space="preserve"> </w:t>
      </w:r>
      <w:r w:rsidRPr="00DB0D46">
        <w:rPr>
          <w:sz w:val="24"/>
        </w:rPr>
        <w:t>Федерации;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496"/>
        </w:tabs>
        <w:spacing w:before="1" w:line="237" w:lineRule="auto"/>
        <w:ind w:left="2496" w:right="140" w:hanging="716"/>
        <w:jc w:val="both"/>
        <w:rPr>
          <w:sz w:val="24"/>
        </w:rPr>
      </w:pPr>
      <w:r w:rsidRPr="00DB0D46">
        <w:rPr>
          <w:sz w:val="24"/>
        </w:rPr>
        <w:t>привлечение молодежи к участию в решении вопросов развития страны и региона.</w:t>
      </w: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411"/>
          <w:tab w:val="left" w:pos="1423"/>
        </w:tabs>
        <w:spacing w:before="3" w:line="235" w:lineRule="auto"/>
        <w:ind w:left="1423" w:right="124" w:hanging="368"/>
        <w:jc w:val="both"/>
        <w:rPr>
          <w:sz w:val="24"/>
        </w:rPr>
      </w:pPr>
      <w:r w:rsidRPr="00DB0D46">
        <w:rPr>
          <w:sz w:val="24"/>
        </w:rPr>
        <w:t xml:space="preserve">Содержание проекта, поданного на Конкурс, может затрагивать следующие темы в аспекте проведения в Российской Федерации Года единства народов </w:t>
      </w:r>
      <w:r w:rsidRPr="00DB0D46">
        <w:rPr>
          <w:spacing w:val="-2"/>
          <w:sz w:val="24"/>
        </w:rPr>
        <w:t>России: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502"/>
        </w:tabs>
        <w:spacing w:line="272" w:lineRule="exact"/>
        <w:ind w:left="2502" w:hanging="717"/>
        <w:jc w:val="both"/>
        <w:rPr>
          <w:sz w:val="24"/>
        </w:rPr>
      </w:pPr>
      <w:r w:rsidRPr="00DB0D46">
        <w:rPr>
          <w:sz w:val="24"/>
        </w:rPr>
        <w:t>история,</w:t>
      </w:r>
      <w:r w:rsidRPr="00DB0D46">
        <w:rPr>
          <w:spacing w:val="-8"/>
          <w:sz w:val="24"/>
        </w:rPr>
        <w:t xml:space="preserve"> </w:t>
      </w:r>
      <w:r w:rsidRPr="00DB0D46">
        <w:rPr>
          <w:sz w:val="24"/>
        </w:rPr>
        <w:t>настоящее</w:t>
      </w:r>
      <w:r w:rsidRPr="00DB0D46">
        <w:rPr>
          <w:spacing w:val="6"/>
          <w:sz w:val="24"/>
        </w:rPr>
        <w:t xml:space="preserve"> </w:t>
      </w:r>
      <w:r w:rsidRPr="00DB0D46">
        <w:rPr>
          <w:sz w:val="24"/>
        </w:rPr>
        <w:t>и</w:t>
      </w:r>
      <w:r w:rsidRPr="00DB0D46">
        <w:rPr>
          <w:spacing w:val="-13"/>
          <w:sz w:val="24"/>
        </w:rPr>
        <w:t xml:space="preserve"> </w:t>
      </w:r>
      <w:r w:rsidRPr="00DB0D46">
        <w:rPr>
          <w:sz w:val="24"/>
        </w:rPr>
        <w:t>будущее</w:t>
      </w:r>
      <w:r w:rsidRPr="00DB0D46">
        <w:rPr>
          <w:spacing w:val="-2"/>
          <w:sz w:val="24"/>
        </w:rPr>
        <w:t xml:space="preserve"> </w:t>
      </w:r>
      <w:r w:rsidRPr="00DB0D46">
        <w:rPr>
          <w:sz w:val="24"/>
        </w:rPr>
        <w:t>страны,</w:t>
      </w:r>
      <w:r w:rsidRPr="00DB0D46">
        <w:rPr>
          <w:spacing w:val="-4"/>
          <w:sz w:val="24"/>
        </w:rPr>
        <w:t xml:space="preserve"> </w:t>
      </w:r>
      <w:r w:rsidRPr="00DB0D46">
        <w:rPr>
          <w:sz w:val="24"/>
        </w:rPr>
        <w:t>региона,</w:t>
      </w:r>
      <w:r w:rsidRPr="00DB0D46">
        <w:rPr>
          <w:spacing w:val="-3"/>
          <w:sz w:val="24"/>
        </w:rPr>
        <w:t xml:space="preserve"> </w:t>
      </w:r>
      <w:r w:rsidRPr="00DB0D46">
        <w:rPr>
          <w:spacing w:val="-2"/>
          <w:sz w:val="24"/>
        </w:rPr>
        <w:t>города;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502"/>
          <w:tab w:val="left" w:pos="2504"/>
        </w:tabs>
        <w:ind w:left="2504" w:right="119" w:hanging="719"/>
        <w:jc w:val="both"/>
        <w:rPr>
          <w:sz w:val="24"/>
        </w:rPr>
      </w:pPr>
      <w:r w:rsidRPr="00DB0D46">
        <w:rPr>
          <w:sz w:val="24"/>
        </w:rPr>
        <w:t>выявление, пропаганда, сохранение и развитие историко- культурных, природных, архитектурных, инфраструктурных и иных объектов, формирования и сохранения духовно- нравственных</w:t>
      </w:r>
      <w:r w:rsidRPr="00DB0D46">
        <w:rPr>
          <w:spacing w:val="40"/>
          <w:sz w:val="24"/>
        </w:rPr>
        <w:t xml:space="preserve"> </w:t>
      </w:r>
      <w:r w:rsidRPr="00DB0D46">
        <w:rPr>
          <w:sz w:val="24"/>
        </w:rPr>
        <w:t>традиций и ценностей;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501"/>
          <w:tab w:val="left" w:pos="2503"/>
        </w:tabs>
        <w:ind w:left="2501" w:right="106" w:hanging="716"/>
        <w:jc w:val="both"/>
        <w:rPr>
          <w:sz w:val="24"/>
        </w:rPr>
      </w:pPr>
      <w:r w:rsidRPr="00DB0D46">
        <w:rPr>
          <w:sz w:val="24"/>
        </w:rPr>
        <w:t xml:space="preserve">национально-культурное и конфессиональное многообразие России, а также межнациональные отношения и толерантность в </w:t>
      </w:r>
      <w:r w:rsidRPr="00DB0D46">
        <w:rPr>
          <w:spacing w:val="-2"/>
          <w:sz w:val="24"/>
        </w:rPr>
        <w:t>обществе;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500"/>
          <w:tab w:val="left" w:pos="2506"/>
        </w:tabs>
        <w:spacing w:line="237" w:lineRule="auto"/>
        <w:ind w:left="2506" w:right="126"/>
        <w:jc w:val="both"/>
        <w:rPr>
          <w:sz w:val="24"/>
        </w:rPr>
      </w:pPr>
      <w:r w:rsidRPr="00DB0D46">
        <w:rPr>
          <w:sz w:val="24"/>
        </w:rPr>
        <w:t xml:space="preserve">социальные, демографические и гуманитарные вопросы, в том числе </w:t>
      </w:r>
      <w:r w:rsidRPr="00DB0D46">
        <w:rPr>
          <w:w w:val="90"/>
          <w:sz w:val="24"/>
        </w:rPr>
        <w:t xml:space="preserve">— </w:t>
      </w:r>
      <w:r w:rsidRPr="00DB0D46">
        <w:rPr>
          <w:sz w:val="24"/>
        </w:rPr>
        <w:t>в</w:t>
      </w:r>
      <w:r w:rsidRPr="00DB0D46">
        <w:rPr>
          <w:spacing w:val="-3"/>
          <w:sz w:val="24"/>
        </w:rPr>
        <w:t xml:space="preserve"> </w:t>
      </w:r>
      <w:r w:rsidRPr="00DB0D46">
        <w:rPr>
          <w:sz w:val="24"/>
        </w:rPr>
        <w:t>молодежной</w:t>
      </w:r>
      <w:r w:rsidRPr="00DB0D46">
        <w:rPr>
          <w:spacing w:val="21"/>
          <w:sz w:val="24"/>
        </w:rPr>
        <w:t xml:space="preserve"> </w:t>
      </w:r>
      <w:r w:rsidRPr="00DB0D46">
        <w:rPr>
          <w:sz w:val="24"/>
        </w:rPr>
        <w:t>среде;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504"/>
        </w:tabs>
        <w:spacing w:line="269" w:lineRule="exact"/>
        <w:ind w:left="2504" w:hanging="719"/>
        <w:rPr>
          <w:sz w:val="24"/>
        </w:rPr>
      </w:pPr>
      <w:r w:rsidRPr="00DB0D46">
        <w:rPr>
          <w:sz w:val="24"/>
        </w:rPr>
        <w:t>развитие</w:t>
      </w:r>
      <w:r w:rsidRPr="00DB0D46">
        <w:rPr>
          <w:spacing w:val="-4"/>
          <w:sz w:val="24"/>
        </w:rPr>
        <w:t xml:space="preserve"> </w:t>
      </w:r>
      <w:r w:rsidRPr="00DB0D46">
        <w:rPr>
          <w:sz w:val="24"/>
        </w:rPr>
        <w:t>науки,</w:t>
      </w:r>
      <w:r w:rsidRPr="00DB0D46">
        <w:rPr>
          <w:spacing w:val="-8"/>
          <w:sz w:val="24"/>
        </w:rPr>
        <w:t xml:space="preserve"> </w:t>
      </w:r>
      <w:r w:rsidRPr="00DB0D46">
        <w:rPr>
          <w:sz w:val="24"/>
        </w:rPr>
        <w:t>техники</w:t>
      </w:r>
      <w:r w:rsidRPr="00DB0D46">
        <w:rPr>
          <w:spacing w:val="4"/>
          <w:sz w:val="24"/>
        </w:rPr>
        <w:t xml:space="preserve"> </w:t>
      </w:r>
      <w:r w:rsidRPr="00DB0D46">
        <w:rPr>
          <w:sz w:val="24"/>
        </w:rPr>
        <w:t>и</w:t>
      </w:r>
      <w:r w:rsidRPr="00DB0D46">
        <w:rPr>
          <w:spacing w:val="-8"/>
          <w:sz w:val="24"/>
        </w:rPr>
        <w:t xml:space="preserve"> </w:t>
      </w:r>
      <w:r w:rsidRPr="00DB0D46">
        <w:rPr>
          <w:spacing w:val="-2"/>
          <w:sz w:val="24"/>
        </w:rPr>
        <w:t>технологии;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510"/>
        </w:tabs>
        <w:spacing w:line="274" w:lineRule="exact"/>
        <w:ind w:left="2510" w:hanging="725"/>
        <w:rPr>
          <w:sz w:val="24"/>
        </w:rPr>
      </w:pPr>
      <w:r w:rsidRPr="00DB0D46">
        <w:rPr>
          <w:sz w:val="24"/>
        </w:rPr>
        <w:t>здоровье</w:t>
      </w:r>
      <w:r w:rsidRPr="00DB0D46">
        <w:rPr>
          <w:spacing w:val="-6"/>
          <w:sz w:val="24"/>
        </w:rPr>
        <w:t xml:space="preserve"> </w:t>
      </w:r>
      <w:r w:rsidRPr="00DB0D46">
        <w:rPr>
          <w:sz w:val="24"/>
        </w:rPr>
        <w:t>нации</w:t>
      </w:r>
      <w:r w:rsidRPr="00DB0D46">
        <w:rPr>
          <w:spacing w:val="-5"/>
          <w:sz w:val="24"/>
        </w:rPr>
        <w:t xml:space="preserve"> </w:t>
      </w:r>
      <w:r w:rsidRPr="00DB0D46">
        <w:rPr>
          <w:sz w:val="24"/>
        </w:rPr>
        <w:t>и</w:t>
      </w:r>
      <w:r w:rsidRPr="00DB0D46">
        <w:rPr>
          <w:spacing w:val="-13"/>
          <w:sz w:val="24"/>
        </w:rPr>
        <w:t xml:space="preserve"> </w:t>
      </w:r>
      <w:r w:rsidRPr="00DB0D46">
        <w:rPr>
          <w:sz w:val="24"/>
        </w:rPr>
        <w:t>пропаганда</w:t>
      </w:r>
      <w:r w:rsidRPr="00DB0D46">
        <w:rPr>
          <w:spacing w:val="1"/>
          <w:sz w:val="24"/>
        </w:rPr>
        <w:t xml:space="preserve"> </w:t>
      </w:r>
      <w:r w:rsidRPr="00DB0D46">
        <w:rPr>
          <w:sz w:val="24"/>
        </w:rPr>
        <w:t>здорового</w:t>
      </w:r>
      <w:r w:rsidRPr="00DB0D46">
        <w:rPr>
          <w:spacing w:val="-8"/>
          <w:sz w:val="24"/>
        </w:rPr>
        <w:t xml:space="preserve"> </w:t>
      </w:r>
      <w:r w:rsidRPr="00DB0D46">
        <w:rPr>
          <w:sz w:val="24"/>
        </w:rPr>
        <w:t>образа</w:t>
      </w:r>
      <w:r w:rsidRPr="00DB0D46">
        <w:rPr>
          <w:spacing w:val="-5"/>
          <w:sz w:val="24"/>
        </w:rPr>
        <w:t xml:space="preserve"> </w:t>
      </w:r>
      <w:r w:rsidRPr="00DB0D46">
        <w:rPr>
          <w:spacing w:val="-2"/>
          <w:sz w:val="24"/>
        </w:rPr>
        <w:t>жизни;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509"/>
        </w:tabs>
        <w:spacing w:line="274" w:lineRule="exact"/>
        <w:ind w:left="2509" w:hanging="724"/>
        <w:rPr>
          <w:sz w:val="24"/>
        </w:rPr>
      </w:pPr>
      <w:r w:rsidRPr="00DB0D46">
        <w:rPr>
          <w:sz w:val="24"/>
        </w:rPr>
        <w:t>развитие</w:t>
      </w:r>
      <w:r w:rsidRPr="00DB0D46">
        <w:rPr>
          <w:spacing w:val="-8"/>
          <w:sz w:val="24"/>
        </w:rPr>
        <w:t xml:space="preserve"> </w:t>
      </w:r>
      <w:r w:rsidRPr="00DB0D46">
        <w:rPr>
          <w:sz w:val="24"/>
        </w:rPr>
        <w:t>добровольчества</w:t>
      </w:r>
      <w:r w:rsidRPr="00DB0D46">
        <w:rPr>
          <w:spacing w:val="-15"/>
          <w:sz w:val="24"/>
        </w:rPr>
        <w:t xml:space="preserve"> </w:t>
      </w:r>
      <w:r w:rsidRPr="00DB0D46">
        <w:rPr>
          <w:sz w:val="24"/>
        </w:rPr>
        <w:t>(</w:t>
      </w:r>
      <w:proofErr w:type="spellStart"/>
      <w:r w:rsidRPr="00DB0D46">
        <w:rPr>
          <w:sz w:val="24"/>
        </w:rPr>
        <w:t>волонтерства</w:t>
      </w:r>
      <w:proofErr w:type="spellEnd"/>
      <w:r w:rsidRPr="00DB0D46">
        <w:rPr>
          <w:sz w:val="24"/>
        </w:rPr>
        <w:t>)</w:t>
      </w:r>
      <w:r w:rsidRPr="00DB0D46">
        <w:rPr>
          <w:spacing w:val="-13"/>
          <w:sz w:val="24"/>
        </w:rPr>
        <w:t xml:space="preserve"> </w:t>
      </w:r>
      <w:r w:rsidRPr="00DB0D46">
        <w:rPr>
          <w:sz w:val="24"/>
        </w:rPr>
        <w:t>и</w:t>
      </w:r>
      <w:r w:rsidRPr="00DB0D46">
        <w:rPr>
          <w:spacing w:val="-11"/>
          <w:sz w:val="24"/>
        </w:rPr>
        <w:t xml:space="preserve"> </w:t>
      </w:r>
      <w:r w:rsidRPr="00DB0D46">
        <w:rPr>
          <w:spacing w:val="-2"/>
          <w:sz w:val="24"/>
        </w:rPr>
        <w:t>благотворительности;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508"/>
        </w:tabs>
        <w:spacing w:line="275" w:lineRule="exact"/>
        <w:ind w:left="2508" w:hanging="718"/>
        <w:rPr>
          <w:sz w:val="24"/>
        </w:rPr>
      </w:pPr>
      <w:r w:rsidRPr="00DB0D46">
        <w:rPr>
          <w:sz w:val="24"/>
        </w:rPr>
        <w:t>иные</w:t>
      </w:r>
      <w:r w:rsidRPr="00DB0D46">
        <w:rPr>
          <w:spacing w:val="-3"/>
          <w:sz w:val="24"/>
        </w:rPr>
        <w:t xml:space="preserve"> </w:t>
      </w:r>
      <w:r w:rsidRPr="00DB0D46">
        <w:rPr>
          <w:sz w:val="24"/>
        </w:rPr>
        <w:t>темы,</w:t>
      </w:r>
      <w:r w:rsidRPr="00DB0D46">
        <w:rPr>
          <w:spacing w:val="-13"/>
          <w:sz w:val="24"/>
        </w:rPr>
        <w:t xml:space="preserve"> </w:t>
      </w:r>
      <w:r w:rsidRPr="00DB0D46">
        <w:rPr>
          <w:sz w:val="24"/>
        </w:rPr>
        <w:t>соответствующие</w:t>
      </w:r>
      <w:r w:rsidRPr="00DB0D46">
        <w:rPr>
          <w:spacing w:val="-13"/>
          <w:sz w:val="24"/>
        </w:rPr>
        <w:t xml:space="preserve"> </w:t>
      </w:r>
      <w:r w:rsidRPr="00DB0D46">
        <w:rPr>
          <w:sz w:val="24"/>
        </w:rPr>
        <w:t>целям</w:t>
      </w:r>
      <w:r w:rsidRPr="00DB0D46">
        <w:rPr>
          <w:spacing w:val="2"/>
          <w:sz w:val="24"/>
        </w:rPr>
        <w:t xml:space="preserve"> </w:t>
      </w:r>
      <w:r w:rsidRPr="00DB0D46">
        <w:rPr>
          <w:sz w:val="24"/>
        </w:rPr>
        <w:t>и</w:t>
      </w:r>
      <w:r w:rsidRPr="00DB0D46">
        <w:rPr>
          <w:spacing w:val="-7"/>
          <w:sz w:val="24"/>
        </w:rPr>
        <w:t xml:space="preserve"> </w:t>
      </w:r>
      <w:r w:rsidRPr="00DB0D46">
        <w:rPr>
          <w:sz w:val="24"/>
        </w:rPr>
        <w:t>задачам</w:t>
      </w:r>
      <w:r w:rsidRPr="00DB0D46">
        <w:rPr>
          <w:spacing w:val="-1"/>
          <w:sz w:val="24"/>
        </w:rPr>
        <w:t xml:space="preserve"> </w:t>
      </w:r>
      <w:r w:rsidRPr="00DB0D46">
        <w:rPr>
          <w:spacing w:val="-2"/>
          <w:sz w:val="24"/>
        </w:rPr>
        <w:t>Конкурса.</w:t>
      </w:r>
    </w:p>
    <w:p w:rsidR="00617CD4" w:rsidRPr="00DB0D46" w:rsidRDefault="00DB0D46">
      <w:pPr>
        <w:pStyle w:val="1"/>
        <w:numPr>
          <w:ilvl w:val="0"/>
          <w:numId w:val="6"/>
        </w:numPr>
        <w:tabs>
          <w:tab w:val="left" w:pos="1482"/>
        </w:tabs>
        <w:spacing w:before="249"/>
        <w:ind w:left="1482" w:hanging="428"/>
      </w:pPr>
      <w:r w:rsidRPr="00DB0D46">
        <w:rPr>
          <w:w w:val="105"/>
        </w:rPr>
        <w:t>Общие</w:t>
      </w:r>
      <w:r w:rsidRPr="00DB0D46">
        <w:rPr>
          <w:spacing w:val="43"/>
          <w:w w:val="105"/>
        </w:rPr>
        <w:t xml:space="preserve"> </w:t>
      </w:r>
      <w:r w:rsidRPr="00DB0D46">
        <w:rPr>
          <w:spacing w:val="-2"/>
          <w:w w:val="105"/>
        </w:rPr>
        <w:t>положения</w:t>
      </w:r>
    </w:p>
    <w:p w:rsidR="00617CD4" w:rsidRPr="00DB0D46" w:rsidRDefault="00617CD4">
      <w:pPr>
        <w:pStyle w:val="a3"/>
        <w:spacing w:before="4"/>
        <w:jc w:val="left"/>
        <w:rPr>
          <w:b/>
        </w:rPr>
      </w:pP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402"/>
          <w:tab w:val="left" w:pos="2141"/>
          <w:tab w:val="left" w:pos="2638"/>
          <w:tab w:val="left" w:pos="3061"/>
          <w:tab w:val="left" w:pos="3675"/>
          <w:tab w:val="left" w:pos="4156"/>
          <w:tab w:val="left" w:pos="5013"/>
          <w:tab w:val="left" w:pos="5380"/>
          <w:tab w:val="left" w:pos="6224"/>
          <w:tab w:val="left" w:pos="6646"/>
          <w:tab w:val="left" w:pos="7550"/>
          <w:tab w:val="left" w:pos="7937"/>
        </w:tabs>
        <w:spacing w:before="1" w:line="247" w:lineRule="auto"/>
        <w:ind w:left="488" w:right="102" w:firstLine="566"/>
        <w:rPr>
          <w:sz w:val="24"/>
        </w:rPr>
      </w:pPr>
      <w:r w:rsidRPr="00DB0D46">
        <w:rPr>
          <w:spacing w:val="-2"/>
          <w:sz w:val="24"/>
        </w:rPr>
        <w:t>Конкурс</w:t>
      </w:r>
      <w:r w:rsidRPr="00DB0D46">
        <w:rPr>
          <w:sz w:val="24"/>
        </w:rPr>
        <w:tab/>
      </w:r>
      <w:r w:rsidRPr="00DB0D46">
        <w:rPr>
          <w:spacing w:val="-2"/>
          <w:sz w:val="24"/>
        </w:rPr>
        <w:t>проводится</w:t>
      </w:r>
      <w:r w:rsidRPr="00DB0D46">
        <w:rPr>
          <w:sz w:val="24"/>
        </w:rPr>
        <w:tab/>
      </w:r>
      <w:r w:rsidRPr="00DB0D46">
        <w:rPr>
          <w:spacing w:val="-2"/>
          <w:sz w:val="24"/>
        </w:rPr>
        <w:t>Советом</w:t>
      </w:r>
      <w:r w:rsidRPr="00DB0D46">
        <w:rPr>
          <w:sz w:val="24"/>
        </w:rPr>
        <w:tab/>
      </w:r>
      <w:r w:rsidRPr="00DB0D46">
        <w:rPr>
          <w:spacing w:val="-2"/>
          <w:sz w:val="24"/>
        </w:rPr>
        <w:t>ректоров</w:t>
      </w:r>
      <w:r w:rsidRPr="00DB0D46">
        <w:rPr>
          <w:sz w:val="24"/>
        </w:rPr>
        <w:tab/>
      </w:r>
      <w:r w:rsidRPr="00DB0D46">
        <w:rPr>
          <w:spacing w:val="-2"/>
          <w:sz w:val="24"/>
        </w:rPr>
        <w:t>вузов</w:t>
      </w:r>
      <w:r w:rsidRPr="00DB0D46">
        <w:rPr>
          <w:sz w:val="24"/>
        </w:rPr>
        <w:tab/>
      </w:r>
      <w:r w:rsidRPr="00DB0D46">
        <w:rPr>
          <w:spacing w:val="-2"/>
          <w:sz w:val="24"/>
        </w:rPr>
        <w:t>Северо-Западного федерального</w:t>
      </w:r>
      <w:r w:rsidRPr="00DB0D46">
        <w:rPr>
          <w:sz w:val="24"/>
        </w:rPr>
        <w:tab/>
      </w:r>
      <w:r w:rsidRPr="00DB0D46">
        <w:rPr>
          <w:spacing w:val="-2"/>
          <w:sz w:val="24"/>
        </w:rPr>
        <w:t>округа</w:t>
      </w:r>
      <w:r w:rsidRPr="00DB0D46">
        <w:rPr>
          <w:sz w:val="24"/>
        </w:rPr>
        <w:tab/>
      </w:r>
      <w:r w:rsidRPr="00DB0D46">
        <w:rPr>
          <w:spacing w:val="-5"/>
          <w:sz w:val="24"/>
        </w:rPr>
        <w:t>при</w:t>
      </w:r>
      <w:r w:rsidRPr="00DB0D46">
        <w:rPr>
          <w:sz w:val="24"/>
        </w:rPr>
        <w:tab/>
      </w:r>
      <w:r w:rsidRPr="00DB0D46">
        <w:rPr>
          <w:spacing w:val="-2"/>
          <w:sz w:val="24"/>
        </w:rPr>
        <w:t>поддержке</w:t>
      </w:r>
      <w:r w:rsidRPr="00DB0D46">
        <w:rPr>
          <w:sz w:val="24"/>
        </w:rPr>
        <w:tab/>
      </w:r>
      <w:r w:rsidRPr="00DB0D46">
        <w:rPr>
          <w:spacing w:val="-2"/>
          <w:sz w:val="24"/>
        </w:rPr>
        <w:t>Аппарата</w:t>
      </w:r>
      <w:r w:rsidRPr="00DB0D46">
        <w:rPr>
          <w:sz w:val="24"/>
        </w:rPr>
        <w:tab/>
      </w:r>
      <w:r w:rsidRPr="00DB0D46">
        <w:rPr>
          <w:spacing w:val="-2"/>
          <w:sz w:val="24"/>
        </w:rPr>
        <w:t>полномочного</w:t>
      </w:r>
      <w:r w:rsidRPr="00DB0D46">
        <w:rPr>
          <w:sz w:val="24"/>
        </w:rPr>
        <w:tab/>
      </w:r>
      <w:r w:rsidRPr="00DB0D46">
        <w:rPr>
          <w:spacing w:val="-2"/>
          <w:sz w:val="24"/>
        </w:rPr>
        <w:t>представителя</w:t>
      </w:r>
    </w:p>
    <w:p w:rsidR="00617CD4" w:rsidRPr="00DB0D46" w:rsidRDefault="00617CD4">
      <w:pPr>
        <w:pStyle w:val="a5"/>
        <w:spacing w:line="247" w:lineRule="auto"/>
        <w:jc w:val="left"/>
        <w:rPr>
          <w:sz w:val="24"/>
        </w:rPr>
        <w:sectPr w:rsidR="00617CD4" w:rsidRPr="00DB0D46">
          <w:pgSz w:w="11920" w:h="16840"/>
          <w:pgMar w:top="640" w:right="708" w:bottom="280" w:left="1700" w:header="720" w:footer="720" w:gutter="0"/>
          <w:cols w:space="720"/>
        </w:sectPr>
      </w:pPr>
    </w:p>
    <w:p w:rsidR="00617CD4" w:rsidRPr="00DB0D46" w:rsidRDefault="00DB0D46">
      <w:pPr>
        <w:pStyle w:val="a3"/>
        <w:spacing w:line="153" w:lineRule="exact"/>
        <w:ind w:left="4828"/>
        <w:jc w:val="left"/>
        <w:rPr>
          <w:position w:val="-2"/>
          <w:sz w:val="15"/>
        </w:rPr>
      </w:pPr>
      <w:r w:rsidRPr="00DB0D46">
        <w:rPr>
          <w:noProof/>
          <w:position w:val="-2"/>
          <w:sz w:val="15"/>
          <w:lang w:eastAsia="ru-RU"/>
        </w:rPr>
        <w:lastRenderedPageBreak/>
        <w:drawing>
          <wp:inline distT="0" distB="0" distL="0" distR="0">
            <wp:extent cx="55680" cy="9744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80" cy="9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CD4" w:rsidRPr="00DB0D46" w:rsidRDefault="00617CD4">
      <w:pPr>
        <w:pStyle w:val="a3"/>
        <w:spacing w:before="35"/>
        <w:jc w:val="left"/>
      </w:pPr>
    </w:p>
    <w:p w:rsidR="00617CD4" w:rsidRPr="00DB0D46" w:rsidRDefault="00DB0D46">
      <w:pPr>
        <w:pStyle w:val="a3"/>
        <w:spacing w:line="242" w:lineRule="auto"/>
        <w:ind w:left="500" w:right="113" w:hanging="7"/>
      </w:pPr>
      <w:r w:rsidRPr="00DB0D46">
        <w:t>Президента Российской Федерации в Северо-Западном федеральном округе в два этапа: региональный</w:t>
      </w:r>
      <w:r w:rsidRPr="00DB0D46">
        <w:rPr>
          <w:spacing w:val="40"/>
        </w:rPr>
        <w:t xml:space="preserve"> </w:t>
      </w:r>
      <w:r w:rsidRPr="00DB0D46">
        <w:t>и окружной.</w:t>
      </w: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415"/>
        </w:tabs>
        <w:spacing w:before="4" w:line="235" w:lineRule="auto"/>
        <w:ind w:left="490" w:right="104" w:firstLine="569"/>
        <w:jc w:val="both"/>
        <w:rPr>
          <w:sz w:val="24"/>
        </w:rPr>
      </w:pPr>
      <w:r w:rsidRPr="00DB0D46">
        <w:rPr>
          <w:sz w:val="24"/>
        </w:rPr>
        <w:t xml:space="preserve">Региональный этап Конкурса проводится на базе образовательных организаций высшего образования регионов Северо-Западного федерального округа </w:t>
      </w:r>
      <w:r w:rsidRPr="00DB0D46">
        <w:rPr>
          <w:spacing w:val="-2"/>
          <w:sz w:val="24"/>
        </w:rPr>
        <w:t>(Приложение).</w:t>
      </w: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415"/>
        </w:tabs>
        <w:spacing w:before="10" w:line="235" w:lineRule="auto"/>
        <w:ind w:left="497" w:right="110" w:firstLine="562"/>
        <w:jc w:val="both"/>
        <w:rPr>
          <w:sz w:val="24"/>
        </w:rPr>
      </w:pPr>
      <w:r w:rsidRPr="00DB0D46">
        <w:rPr>
          <w:sz w:val="24"/>
        </w:rPr>
        <w:t xml:space="preserve">Победители регионального этапа Конкурса по каждой номинации, установленной в пункте 2.5 настоящего Положения, участвуют в окружном этапе </w:t>
      </w:r>
      <w:r w:rsidRPr="00DB0D46">
        <w:rPr>
          <w:spacing w:val="-2"/>
          <w:sz w:val="24"/>
        </w:rPr>
        <w:t>Конкурса.</w:t>
      </w: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407"/>
        </w:tabs>
        <w:spacing w:before="11" w:line="232" w:lineRule="auto"/>
        <w:ind w:left="499" w:right="100" w:firstLine="560"/>
        <w:jc w:val="both"/>
        <w:rPr>
          <w:sz w:val="24"/>
        </w:rPr>
      </w:pPr>
      <w:r w:rsidRPr="00DB0D46">
        <w:rPr>
          <w:sz w:val="24"/>
        </w:rPr>
        <w:t>Окружной этап Конкурса проводится на базе Санкт-Петербургского государственного университета.</w:t>
      </w: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409"/>
        </w:tabs>
        <w:spacing w:before="1" w:line="275" w:lineRule="exact"/>
        <w:ind w:left="1409" w:hanging="345"/>
        <w:jc w:val="both"/>
        <w:rPr>
          <w:sz w:val="24"/>
        </w:rPr>
      </w:pPr>
      <w:r w:rsidRPr="00DB0D46">
        <w:rPr>
          <w:spacing w:val="-2"/>
          <w:sz w:val="24"/>
        </w:rPr>
        <w:t>Конкурс</w:t>
      </w:r>
      <w:r w:rsidRPr="00DB0D46">
        <w:rPr>
          <w:spacing w:val="19"/>
          <w:sz w:val="24"/>
        </w:rPr>
        <w:t xml:space="preserve"> </w:t>
      </w:r>
      <w:r w:rsidRPr="00DB0D46">
        <w:rPr>
          <w:spacing w:val="-2"/>
          <w:sz w:val="24"/>
        </w:rPr>
        <w:t>проводится</w:t>
      </w:r>
      <w:r w:rsidRPr="00DB0D46">
        <w:rPr>
          <w:spacing w:val="19"/>
          <w:sz w:val="24"/>
        </w:rPr>
        <w:t xml:space="preserve"> </w:t>
      </w:r>
      <w:r w:rsidRPr="00DB0D46">
        <w:rPr>
          <w:spacing w:val="-2"/>
          <w:sz w:val="24"/>
        </w:rPr>
        <w:t>по</w:t>
      </w:r>
      <w:r w:rsidRPr="00DB0D46">
        <w:rPr>
          <w:spacing w:val="-11"/>
          <w:sz w:val="24"/>
        </w:rPr>
        <w:t xml:space="preserve"> </w:t>
      </w:r>
      <w:r w:rsidRPr="00DB0D46">
        <w:rPr>
          <w:spacing w:val="-2"/>
          <w:sz w:val="24"/>
        </w:rPr>
        <w:t>следующим</w:t>
      </w:r>
      <w:r w:rsidRPr="00DB0D46">
        <w:rPr>
          <w:spacing w:val="10"/>
          <w:sz w:val="24"/>
        </w:rPr>
        <w:t xml:space="preserve"> </w:t>
      </w:r>
      <w:r w:rsidRPr="00DB0D46">
        <w:rPr>
          <w:spacing w:val="-2"/>
          <w:sz w:val="24"/>
        </w:rPr>
        <w:t>номинациям: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685"/>
        </w:tabs>
        <w:spacing w:before="1" w:line="237" w:lineRule="auto"/>
        <w:ind w:left="2168" w:right="1013" w:firstLine="0"/>
        <w:rPr>
          <w:sz w:val="24"/>
        </w:rPr>
      </w:pPr>
      <w:r w:rsidRPr="00DB0D46">
        <w:rPr>
          <w:sz w:val="24"/>
        </w:rPr>
        <w:t>Лучшая</w:t>
      </w:r>
      <w:r w:rsidRPr="00DB0D46">
        <w:rPr>
          <w:spacing w:val="3"/>
          <w:sz w:val="24"/>
        </w:rPr>
        <w:t xml:space="preserve"> </w:t>
      </w:r>
      <w:r w:rsidRPr="00DB0D46">
        <w:rPr>
          <w:sz w:val="24"/>
        </w:rPr>
        <w:t>литературная</w:t>
      </w:r>
      <w:r w:rsidRPr="00DB0D46">
        <w:rPr>
          <w:spacing w:val="1"/>
          <w:sz w:val="24"/>
        </w:rPr>
        <w:t xml:space="preserve"> </w:t>
      </w:r>
      <w:r w:rsidRPr="00DB0D46">
        <w:rPr>
          <w:sz w:val="24"/>
        </w:rPr>
        <w:t>(исследовательская)</w:t>
      </w:r>
      <w:r w:rsidRPr="00DB0D46">
        <w:rPr>
          <w:spacing w:val="-15"/>
          <w:sz w:val="24"/>
        </w:rPr>
        <w:t xml:space="preserve"> </w:t>
      </w:r>
      <w:r w:rsidRPr="00DB0D46">
        <w:rPr>
          <w:sz w:val="24"/>
        </w:rPr>
        <w:t>работа</w:t>
      </w:r>
      <w:r w:rsidRPr="00DB0D46">
        <w:rPr>
          <w:spacing w:val="-15"/>
          <w:sz w:val="24"/>
        </w:rPr>
        <w:t xml:space="preserve"> </w:t>
      </w:r>
      <w:r w:rsidRPr="00DB0D46">
        <w:rPr>
          <w:sz w:val="24"/>
        </w:rPr>
        <w:t>(эссе); 2.5.2.Лучшая</w:t>
      </w:r>
      <w:r w:rsidRPr="00DB0D46">
        <w:rPr>
          <w:spacing w:val="40"/>
          <w:sz w:val="24"/>
        </w:rPr>
        <w:t xml:space="preserve"> </w:t>
      </w:r>
      <w:r w:rsidRPr="00DB0D46">
        <w:rPr>
          <w:sz w:val="24"/>
        </w:rPr>
        <w:t>изобразительная работа (фото, плакат); 2.5.3.Лучшая</w:t>
      </w:r>
      <w:r w:rsidRPr="00DB0D46">
        <w:rPr>
          <w:spacing w:val="40"/>
          <w:sz w:val="24"/>
        </w:rPr>
        <w:t xml:space="preserve"> </w:t>
      </w:r>
      <w:proofErr w:type="spellStart"/>
      <w:r w:rsidRPr="00DB0D46">
        <w:rPr>
          <w:sz w:val="24"/>
        </w:rPr>
        <w:t>видеоработа</w:t>
      </w:r>
      <w:proofErr w:type="spellEnd"/>
      <w:r w:rsidRPr="00DB0D46">
        <w:rPr>
          <w:sz w:val="24"/>
        </w:rPr>
        <w:t>.</w:t>
      </w:r>
    </w:p>
    <w:p w:rsidR="00617CD4" w:rsidRPr="00DB0D46" w:rsidRDefault="00DB0D46">
      <w:pPr>
        <w:pStyle w:val="1"/>
        <w:numPr>
          <w:ilvl w:val="0"/>
          <w:numId w:val="6"/>
        </w:numPr>
        <w:tabs>
          <w:tab w:val="left" w:pos="1217"/>
        </w:tabs>
        <w:spacing w:before="272"/>
        <w:ind w:left="1217"/>
        <w:jc w:val="both"/>
      </w:pPr>
      <w:r w:rsidRPr="00DB0D46">
        <w:t>Порядок</w:t>
      </w:r>
      <w:r w:rsidRPr="00DB0D46">
        <w:rPr>
          <w:spacing w:val="-10"/>
        </w:rPr>
        <w:t xml:space="preserve"> </w:t>
      </w:r>
      <w:r w:rsidRPr="00DB0D46">
        <w:t>организации</w:t>
      </w:r>
      <w:r w:rsidRPr="00DB0D46">
        <w:rPr>
          <w:spacing w:val="-5"/>
        </w:rPr>
        <w:t xml:space="preserve"> </w:t>
      </w:r>
      <w:r w:rsidRPr="00DB0D46">
        <w:rPr>
          <w:spacing w:val="-2"/>
        </w:rPr>
        <w:t>конкурса</w:t>
      </w:r>
    </w:p>
    <w:p w:rsidR="00617CD4" w:rsidRPr="00DB0D46" w:rsidRDefault="00617CD4">
      <w:pPr>
        <w:pStyle w:val="a3"/>
        <w:jc w:val="left"/>
        <w:rPr>
          <w:b/>
        </w:rPr>
      </w:pP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412"/>
        </w:tabs>
        <w:spacing w:line="235" w:lineRule="auto"/>
        <w:ind w:left="494" w:right="112" w:firstLine="570"/>
        <w:jc w:val="both"/>
        <w:rPr>
          <w:sz w:val="24"/>
        </w:rPr>
      </w:pPr>
      <w:r w:rsidRPr="00DB0D46">
        <w:rPr>
          <w:sz w:val="24"/>
        </w:rPr>
        <w:t xml:space="preserve">Для проведения Конкурса формируются организационный комитет окружного этапа Конкурса и организационные комитеты (далее </w:t>
      </w:r>
      <w:r w:rsidRPr="00DB0D46">
        <w:rPr>
          <w:w w:val="90"/>
          <w:sz w:val="24"/>
        </w:rPr>
        <w:t xml:space="preserve">— </w:t>
      </w:r>
      <w:r w:rsidRPr="00DB0D46">
        <w:rPr>
          <w:sz w:val="24"/>
        </w:rPr>
        <w:t>оргкомитет, оргкомитеты) регионального</w:t>
      </w:r>
      <w:r w:rsidRPr="00DB0D46">
        <w:rPr>
          <w:spacing w:val="40"/>
          <w:sz w:val="24"/>
        </w:rPr>
        <w:t xml:space="preserve"> </w:t>
      </w:r>
      <w:r w:rsidRPr="00DB0D46">
        <w:rPr>
          <w:sz w:val="24"/>
        </w:rPr>
        <w:t>этапа Конкурса.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702"/>
        </w:tabs>
        <w:spacing w:before="2" w:line="237" w:lineRule="auto"/>
        <w:ind w:left="1598" w:right="100" w:firstLine="570"/>
        <w:jc w:val="both"/>
        <w:rPr>
          <w:sz w:val="24"/>
        </w:rPr>
      </w:pPr>
      <w:r w:rsidRPr="00DB0D46">
        <w:rPr>
          <w:sz w:val="24"/>
        </w:rPr>
        <w:t>Оргкомитеты регионального этапа Конкурса формируются локальным актом соответствующей</w:t>
      </w:r>
      <w:r w:rsidRPr="00DB0D46">
        <w:rPr>
          <w:spacing w:val="-13"/>
          <w:sz w:val="24"/>
        </w:rPr>
        <w:t xml:space="preserve"> </w:t>
      </w:r>
      <w:r w:rsidRPr="00DB0D46">
        <w:rPr>
          <w:sz w:val="24"/>
        </w:rPr>
        <w:t>образовательной</w:t>
      </w:r>
      <w:r w:rsidRPr="00DB0D46">
        <w:rPr>
          <w:spacing w:val="-4"/>
          <w:sz w:val="24"/>
        </w:rPr>
        <w:t xml:space="preserve"> </w:t>
      </w:r>
      <w:r w:rsidRPr="00DB0D46">
        <w:rPr>
          <w:sz w:val="24"/>
        </w:rPr>
        <w:t>организации высшего образования, указанной в</w:t>
      </w:r>
      <w:r w:rsidRPr="00DB0D46">
        <w:rPr>
          <w:spacing w:val="-11"/>
          <w:sz w:val="24"/>
        </w:rPr>
        <w:t xml:space="preserve"> </w:t>
      </w:r>
      <w:r w:rsidRPr="00DB0D46">
        <w:rPr>
          <w:sz w:val="24"/>
        </w:rPr>
        <w:t>Приложении к</w:t>
      </w:r>
      <w:r w:rsidRPr="00DB0D46">
        <w:rPr>
          <w:spacing w:val="-11"/>
          <w:sz w:val="24"/>
        </w:rPr>
        <w:t xml:space="preserve"> </w:t>
      </w:r>
      <w:r w:rsidRPr="00DB0D46">
        <w:rPr>
          <w:sz w:val="24"/>
        </w:rPr>
        <w:t>настоящему Положению, из</w:t>
      </w:r>
      <w:r w:rsidRPr="00DB0D46">
        <w:rPr>
          <w:spacing w:val="-9"/>
          <w:sz w:val="24"/>
        </w:rPr>
        <w:t xml:space="preserve"> </w:t>
      </w:r>
      <w:r w:rsidRPr="00DB0D46">
        <w:rPr>
          <w:sz w:val="24"/>
        </w:rPr>
        <w:t>числа сотрудников образовательной организации, представителей совета обучающихся образовательной</w:t>
      </w:r>
      <w:r w:rsidRPr="00DB0D46">
        <w:rPr>
          <w:spacing w:val="-15"/>
          <w:sz w:val="24"/>
        </w:rPr>
        <w:t xml:space="preserve"> </w:t>
      </w:r>
      <w:r w:rsidRPr="00DB0D46">
        <w:rPr>
          <w:sz w:val="24"/>
        </w:rPr>
        <w:t>организации, представителей</w:t>
      </w:r>
      <w:r w:rsidRPr="00DB0D46">
        <w:rPr>
          <w:spacing w:val="-2"/>
          <w:sz w:val="24"/>
        </w:rPr>
        <w:t xml:space="preserve"> </w:t>
      </w:r>
      <w:r w:rsidRPr="00DB0D46">
        <w:rPr>
          <w:sz w:val="24"/>
        </w:rPr>
        <w:t>региональных органов государственной власти, СМИ, ветеранских, молодежных и волонтерских общественных организаций, организаций культуры и представителей бизнеса.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702"/>
        </w:tabs>
        <w:spacing w:line="237" w:lineRule="auto"/>
        <w:ind w:left="1603" w:right="89" w:firstLine="565"/>
        <w:jc w:val="both"/>
        <w:rPr>
          <w:sz w:val="24"/>
        </w:rPr>
      </w:pPr>
      <w:r w:rsidRPr="00DB0D46">
        <w:rPr>
          <w:sz w:val="24"/>
        </w:rPr>
        <w:t>Оргкомитет окружного этапа Конкурса формируется Советом ректоров вузов Северо-Западного федерального округа из представителей оргкомитетов регионального</w:t>
      </w:r>
      <w:r w:rsidRPr="00DB0D46">
        <w:rPr>
          <w:spacing w:val="40"/>
          <w:sz w:val="24"/>
        </w:rPr>
        <w:t xml:space="preserve"> </w:t>
      </w:r>
      <w:r w:rsidRPr="00DB0D46">
        <w:rPr>
          <w:sz w:val="24"/>
        </w:rPr>
        <w:t>этапа Конкурса.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701"/>
        </w:tabs>
        <w:spacing w:line="237" w:lineRule="auto"/>
        <w:ind w:left="1604" w:right="114" w:firstLine="569"/>
        <w:jc w:val="both"/>
        <w:rPr>
          <w:sz w:val="24"/>
        </w:rPr>
      </w:pPr>
      <w:r w:rsidRPr="00DB0D46">
        <w:rPr>
          <w:sz w:val="24"/>
        </w:rPr>
        <w:t>Окружной организационный комитет имеет право привлекать экспертов для организации и проведения Конкурса.</w:t>
      </w: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429"/>
        </w:tabs>
        <w:spacing w:line="273" w:lineRule="exact"/>
        <w:ind w:left="1429" w:hanging="360"/>
        <w:jc w:val="both"/>
        <w:rPr>
          <w:sz w:val="24"/>
        </w:rPr>
      </w:pPr>
      <w:r w:rsidRPr="00DB0D46">
        <w:rPr>
          <w:sz w:val="24"/>
        </w:rPr>
        <w:t>Оргкомитет</w:t>
      </w:r>
      <w:r w:rsidRPr="00DB0D46">
        <w:rPr>
          <w:spacing w:val="-12"/>
          <w:sz w:val="24"/>
        </w:rPr>
        <w:t xml:space="preserve"> </w:t>
      </w:r>
      <w:r w:rsidRPr="00DB0D46">
        <w:rPr>
          <w:sz w:val="24"/>
        </w:rPr>
        <w:t>регионального</w:t>
      </w:r>
      <w:r w:rsidRPr="00DB0D46">
        <w:rPr>
          <w:spacing w:val="12"/>
          <w:sz w:val="24"/>
        </w:rPr>
        <w:t xml:space="preserve"> </w:t>
      </w:r>
      <w:r w:rsidRPr="00DB0D46">
        <w:rPr>
          <w:sz w:val="24"/>
        </w:rPr>
        <w:t>этапа</w:t>
      </w:r>
      <w:r w:rsidRPr="00DB0D46">
        <w:rPr>
          <w:spacing w:val="-12"/>
          <w:sz w:val="24"/>
        </w:rPr>
        <w:t xml:space="preserve"> </w:t>
      </w:r>
      <w:r w:rsidRPr="00DB0D46">
        <w:rPr>
          <w:spacing w:val="-2"/>
          <w:sz w:val="24"/>
        </w:rPr>
        <w:t>Конкурса: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708"/>
        </w:tabs>
        <w:spacing w:before="5" w:line="232" w:lineRule="auto"/>
        <w:ind w:left="1607" w:right="101" w:firstLine="566"/>
        <w:jc w:val="both"/>
        <w:rPr>
          <w:sz w:val="24"/>
        </w:rPr>
      </w:pPr>
      <w:r w:rsidRPr="00DB0D46">
        <w:rPr>
          <w:sz w:val="24"/>
        </w:rPr>
        <w:t xml:space="preserve">организует подготовку и проведение регионального этапа </w:t>
      </w:r>
      <w:r w:rsidRPr="00DB0D46">
        <w:rPr>
          <w:spacing w:val="-2"/>
          <w:sz w:val="24"/>
        </w:rPr>
        <w:t>Конкурса;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713"/>
        </w:tabs>
        <w:spacing w:before="12" w:line="232" w:lineRule="auto"/>
        <w:ind w:left="1603" w:right="113" w:firstLine="570"/>
        <w:jc w:val="both"/>
        <w:rPr>
          <w:sz w:val="24"/>
        </w:rPr>
      </w:pPr>
      <w:r w:rsidRPr="00DB0D46">
        <w:rPr>
          <w:sz w:val="24"/>
        </w:rPr>
        <w:t>определяет порядок подачи конкурсных проектов студентами, сроки проведения экспертной оценки жюри, сроки определения победителей и примеров на региональном этапе Конкурса в пределах сроков, определенных в приказе о проведении Конкурса;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707"/>
        </w:tabs>
        <w:spacing w:before="14" w:line="232" w:lineRule="auto"/>
        <w:ind w:left="1604" w:right="100" w:firstLine="569"/>
        <w:jc w:val="both"/>
        <w:rPr>
          <w:sz w:val="24"/>
        </w:rPr>
      </w:pPr>
      <w:r w:rsidRPr="00DB0D46">
        <w:rPr>
          <w:sz w:val="24"/>
        </w:rPr>
        <w:t>организует сбор заявок и конкурсных проектов студентов и допуск к участию в Конкурсе;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713"/>
        </w:tabs>
        <w:spacing w:before="7" w:line="237" w:lineRule="auto"/>
        <w:ind w:left="1611" w:right="104" w:firstLine="562"/>
        <w:jc w:val="both"/>
        <w:rPr>
          <w:sz w:val="24"/>
        </w:rPr>
      </w:pPr>
      <w:r w:rsidRPr="00DB0D46">
        <w:rPr>
          <w:sz w:val="24"/>
        </w:rPr>
        <w:t>организует участие студентов образовательных организаций высшего образования и образовательных организаций среднего профессионального</w:t>
      </w:r>
      <w:r w:rsidRPr="00DB0D46">
        <w:rPr>
          <w:spacing w:val="-7"/>
          <w:sz w:val="24"/>
        </w:rPr>
        <w:t xml:space="preserve"> </w:t>
      </w:r>
      <w:r w:rsidRPr="00DB0D46">
        <w:rPr>
          <w:sz w:val="24"/>
        </w:rPr>
        <w:t>образования</w:t>
      </w:r>
      <w:r w:rsidRPr="00DB0D46">
        <w:rPr>
          <w:spacing w:val="33"/>
          <w:sz w:val="24"/>
        </w:rPr>
        <w:t xml:space="preserve"> </w:t>
      </w:r>
      <w:r w:rsidRPr="00DB0D46">
        <w:rPr>
          <w:sz w:val="24"/>
        </w:rPr>
        <w:t>региона в региональном</w:t>
      </w:r>
      <w:r w:rsidRPr="00DB0D46">
        <w:rPr>
          <w:spacing w:val="35"/>
          <w:sz w:val="24"/>
        </w:rPr>
        <w:t xml:space="preserve"> </w:t>
      </w:r>
      <w:r w:rsidRPr="00DB0D46">
        <w:rPr>
          <w:sz w:val="24"/>
        </w:rPr>
        <w:t>этапе Конкурса;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711"/>
        </w:tabs>
        <w:spacing w:before="6" w:line="232" w:lineRule="auto"/>
        <w:ind w:left="1612" w:right="107" w:firstLine="565"/>
        <w:jc w:val="both"/>
        <w:rPr>
          <w:sz w:val="24"/>
        </w:rPr>
      </w:pPr>
      <w:r w:rsidRPr="00DB0D46">
        <w:rPr>
          <w:sz w:val="24"/>
        </w:rPr>
        <w:t>взаимодействует со СМИ и органами государственной власти региона с целью увеличения числа участников Конкурса;</w:t>
      </w:r>
    </w:p>
    <w:p w:rsidR="00617CD4" w:rsidRPr="00DB0D46" w:rsidRDefault="00DB0D46">
      <w:pPr>
        <w:pStyle w:val="a3"/>
        <w:spacing w:before="9" w:line="230" w:lineRule="auto"/>
        <w:ind w:left="1611" w:right="93" w:firstLine="573"/>
      </w:pPr>
      <w:r w:rsidRPr="00DB0D46">
        <w:t>3.2.6.организует информирование студентов и населения региона о проведении. ходе и результатах Конкурса;</w:t>
      </w:r>
    </w:p>
    <w:p w:rsidR="00617CD4" w:rsidRPr="00DB0D46" w:rsidRDefault="00DB0D46">
      <w:pPr>
        <w:pStyle w:val="a3"/>
        <w:spacing w:before="1" w:line="237" w:lineRule="auto"/>
        <w:ind w:left="2178" w:right="96"/>
      </w:pPr>
      <w:r w:rsidRPr="00DB0D46">
        <w:t>3.2.7.формирует жюри регионального этапа Конкурса; 3.2.8.определяет</w:t>
      </w:r>
      <w:r w:rsidRPr="00DB0D46">
        <w:rPr>
          <w:spacing w:val="25"/>
        </w:rPr>
        <w:t xml:space="preserve"> </w:t>
      </w:r>
      <w:r w:rsidRPr="00DB0D46">
        <w:t>порядок</w:t>
      </w:r>
      <w:r w:rsidRPr="00DB0D46">
        <w:rPr>
          <w:spacing w:val="56"/>
        </w:rPr>
        <w:t xml:space="preserve"> </w:t>
      </w:r>
      <w:r w:rsidRPr="00DB0D46">
        <w:t>работы</w:t>
      </w:r>
      <w:r w:rsidRPr="00DB0D46">
        <w:rPr>
          <w:spacing w:val="46"/>
        </w:rPr>
        <w:t xml:space="preserve"> </w:t>
      </w:r>
      <w:r w:rsidRPr="00DB0D46">
        <w:t>жюри</w:t>
      </w:r>
      <w:r w:rsidRPr="00DB0D46">
        <w:rPr>
          <w:spacing w:val="41"/>
        </w:rPr>
        <w:t xml:space="preserve"> </w:t>
      </w:r>
      <w:r w:rsidRPr="00DB0D46">
        <w:t>(очное</w:t>
      </w:r>
      <w:r w:rsidRPr="00DB0D46">
        <w:rPr>
          <w:spacing w:val="37"/>
        </w:rPr>
        <w:t xml:space="preserve"> </w:t>
      </w:r>
      <w:r w:rsidRPr="00DB0D46">
        <w:t>представление</w:t>
      </w:r>
      <w:r w:rsidRPr="00DB0D46">
        <w:rPr>
          <w:spacing w:val="54"/>
        </w:rPr>
        <w:t xml:space="preserve"> </w:t>
      </w:r>
      <w:r w:rsidRPr="00DB0D46">
        <w:rPr>
          <w:spacing w:val="-2"/>
        </w:rPr>
        <w:t>работ</w:t>
      </w:r>
    </w:p>
    <w:p w:rsidR="00617CD4" w:rsidRPr="00DB0D46" w:rsidRDefault="00DB0D46" w:rsidP="00DB0D46">
      <w:pPr>
        <w:pStyle w:val="a3"/>
        <w:spacing w:before="8"/>
        <w:ind w:left="1608"/>
        <w:sectPr w:rsidR="00617CD4" w:rsidRPr="00DB0D46">
          <w:pgSz w:w="11920" w:h="16840"/>
          <w:pgMar w:top="820" w:right="708" w:bottom="280" w:left="1700" w:header="720" w:footer="720" w:gutter="0"/>
          <w:cols w:space="720"/>
        </w:sectPr>
      </w:pPr>
      <w:r w:rsidRPr="00DB0D46">
        <w:t>авторами</w:t>
      </w:r>
      <w:r w:rsidRPr="00DB0D46">
        <w:rPr>
          <w:spacing w:val="-1"/>
        </w:rPr>
        <w:t xml:space="preserve"> </w:t>
      </w:r>
      <w:r w:rsidRPr="00DB0D46">
        <w:t>или</w:t>
      </w:r>
      <w:r w:rsidRPr="00DB0D46">
        <w:rPr>
          <w:spacing w:val="-7"/>
        </w:rPr>
        <w:t xml:space="preserve"> </w:t>
      </w:r>
      <w:r w:rsidRPr="00DB0D46">
        <w:rPr>
          <w:spacing w:val="-2"/>
        </w:rPr>
        <w:t>заочное);</w:t>
      </w:r>
      <w:r w:rsidRPr="00DB0D46">
        <w:t xml:space="preserve"> </w:t>
      </w:r>
    </w:p>
    <w:p w:rsidR="00617CD4" w:rsidRPr="00DB0D46" w:rsidRDefault="00617CD4">
      <w:pPr>
        <w:pStyle w:val="a3"/>
        <w:spacing w:before="7"/>
        <w:jc w:val="left"/>
      </w:pPr>
    </w:p>
    <w:p w:rsidR="00617CD4" w:rsidRPr="00DB0D46" w:rsidRDefault="00DB0D46">
      <w:pPr>
        <w:pStyle w:val="a5"/>
        <w:numPr>
          <w:ilvl w:val="2"/>
          <w:numId w:val="5"/>
        </w:numPr>
        <w:tabs>
          <w:tab w:val="left" w:pos="2707"/>
          <w:tab w:val="left" w:pos="7200"/>
        </w:tabs>
        <w:spacing w:line="232" w:lineRule="auto"/>
        <w:ind w:right="106" w:firstLine="561"/>
        <w:rPr>
          <w:sz w:val="24"/>
        </w:rPr>
      </w:pPr>
      <w:r w:rsidRPr="00DB0D46">
        <w:rPr>
          <w:sz w:val="24"/>
        </w:rPr>
        <w:t>предоставляет</w:t>
      </w:r>
      <w:r w:rsidRPr="00DB0D46">
        <w:rPr>
          <w:spacing w:val="80"/>
          <w:sz w:val="24"/>
        </w:rPr>
        <w:t xml:space="preserve"> </w:t>
      </w:r>
      <w:r w:rsidRPr="00DB0D46">
        <w:rPr>
          <w:sz w:val="24"/>
        </w:rPr>
        <w:t>сведения</w:t>
      </w:r>
      <w:r w:rsidRPr="00DB0D46">
        <w:rPr>
          <w:spacing w:val="80"/>
          <w:sz w:val="24"/>
        </w:rPr>
        <w:t xml:space="preserve"> </w:t>
      </w:r>
      <w:r w:rsidRPr="00DB0D46">
        <w:rPr>
          <w:sz w:val="24"/>
        </w:rPr>
        <w:t>о</w:t>
      </w:r>
      <w:r w:rsidRPr="00DB0D46">
        <w:rPr>
          <w:spacing w:val="80"/>
          <w:sz w:val="24"/>
        </w:rPr>
        <w:t xml:space="preserve"> </w:t>
      </w:r>
      <w:r w:rsidRPr="00DB0D46">
        <w:rPr>
          <w:sz w:val="24"/>
        </w:rPr>
        <w:t>победителях</w:t>
      </w:r>
      <w:r w:rsidRPr="00DB0D46">
        <w:rPr>
          <w:sz w:val="24"/>
        </w:rPr>
        <w:tab/>
        <w:t>регионального</w:t>
      </w:r>
      <w:r w:rsidRPr="00DB0D46">
        <w:rPr>
          <w:spacing w:val="68"/>
          <w:sz w:val="24"/>
        </w:rPr>
        <w:t xml:space="preserve"> </w:t>
      </w:r>
      <w:r w:rsidRPr="00DB0D46">
        <w:rPr>
          <w:sz w:val="24"/>
        </w:rPr>
        <w:t>этапа Конкурса в Оргкомитет окружного этапа Конкурса;</w:t>
      </w:r>
    </w:p>
    <w:p w:rsidR="00617CD4" w:rsidRPr="00DB0D46" w:rsidRDefault="00DB0D46">
      <w:pPr>
        <w:pStyle w:val="a5"/>
        <w:numPr>
          <w:ilvl w:val="2"/>
          <w:numId w:val="5"/>
        </w:numPr>
        <w:tabs>
          <w:tab w:val="left" w:pos="2826"/>
        </w:tabs>
        <w:spacing w:before="19" w:line="230" w:lineRule="auto"/>
        <w:ind w:left="1601" w:right="115" w:firstLine="572"/>
        <w:rPr>
          <w:sz w:val="24"/>
        </w:rPr>
      </w:pPr>
      <w:r w:rsidRPr="00DB0D46">
        <w:rPr>
          <w:sz w:val="24"/>
        </w:rPr>
        <w:t>организует</w:t>
      </w:r>
      <w:r w:rsidRPr="00DB0D46">
        <w:rPr>
          <w:spacing w:val="-5"/>
          <w:sz w:val="24"/>
        </w:rPr>
        <w:t xml:space="preserve"> </w:t>
      </w:r>
      <w:r w:rsidRPr="00DB0D46">
        <w:rPr>
          <w:sz w:val="24"/>
        </w:rPr>
        <w:t>участие</w:t>
      </w:r>
      <w:r w:rsidRPr="00DB0D46">
        <w:rPr>
          <w:spacing w:val="-4"/>
          <w:sz w:val="24"/>
        </w:rPr>
        <w:t xml:space="preserve"> </w:t>
      </w:r>
      <w:r w:rsidRPr="00DB0D46">
        <w:rPr>
          <w:sz w:val="24"/>
        </w:rPr>
        <w:t>победителей</w:t>
      </w:r>
      <w:r w:rsidRPr="00DB0D46">
        <w:rPr>
          <w:spacing w:val="9"/>
          <w:sz w:val="24"/>
        </w:rPr>
        <w:t xml:space="preserve"> </w:t>
      </w:r>
      <w:r w:rsidRPr="00DB0D46">
        <w:rPr>
          <w:sz w:val="24"/>
        </w:rPr>
        <w:t>регионального</w:t>
      </w:r>
      <w:r w:rsidRPr="00DB0D46">
        <w:rPr>
          <w:spacing w:val="9"/>
          <w:sz w:val="24"/>
        </w:rPr>
        <w:t xml:space="preserve"> </w:t>
      </w:r>
      <w:r w:rsidRPr="00DB0D46">
        <w:rPr>
          <w:sz w:val="24"/>
        </w:rPr>
        <w:t>этапа</w:t>
      </w:r>
      <w:r w:rsidRPr="00DB0D46">
        <w:rPr>
          <w:spacing w:val="-8"/>
          <w:sz w:val="24"/>
        </w:rPr>
        <w:t xml:space="preserve"> </w:t>
      </w:r>
      <w:r w:rsidRPr="00DB0D46">
        <w:rPr>
          <w:sz w:val="24"/>
        </w:rPr>
        <w:t>Конкурса в окружном</w:t>
      </w:r>
      <w:r w:rsidRPr="00DB0D46">
        <w:rPr>
          <w:spacing w:val="40"/>
          <w:sz w:val="24"/>
        </w:rPr>
        <w:t xml:space="preserve"> </w:t>
      </w:r>
      <w:r w:rsidRPr="00DB0D46">
        <w:rPr>
          <w:sz w:val="24"/>
        </w:rPr>
        <w:t>этапе;</w:t>
      </w:r>
    </w:p>
    <w:p w:rsidR="00617CD4" w:rsidRPr="00DB0D46" w:rsidRDefault="00DB0D46">
      <w:pPr>
        <w:pStyle w:val="a5"/>
        <w:numPr>
          <w:ilvl w:val="2"/>
          <w:numId w:val="5"/>
        </w:numPr>
        <w:tabs>
          <w:tab w:val="left" w:pos="2827"/>
          <w:tab w:val="left" w:pos="4891"/>
          <w:tab w:val="left" w:pos="6469"/>
          <w:tab w:val="left" w:pos="8096"/>
        </w:tabs>
        <w:spacing w:before="22" w:line="230" w:lineRule="auto"/>
        <w:ind w:left="1601" w:right="120" w:firstLine="566"/>
        <w:rPr>
          <w:sz w:val="24"/>
        </w:rPr>
      </w:pPr>
      <w:r w:rsidRPr="00DB0D46">
        <w:rPr>
          <w:spacing w:val="-2"/>
          <w:sz w:val="24"/>
        </w:rPr>
        <w:t>самостоятельно</w:t>
      </w:r>
      <w:r w:rsidRPr="00DB0D46">
        <w:rPr>
          <w:sz w:val="24"/>
        </w:rPr>
        <w:tab/>
      </w:r>
      <w:r w:rsidRPr="00DB0D46">
        <w:rPr>
          <w:spacing w:val="-2"/>
          <w:sz w:val="24"/>
        </w:rPr>
        <w:t>организует</w:t>
      </w:r>
      <w:r w:rsidRPr="00DB0D46">
        <w:rPr>
          <w:sz w:val="24"/>
        </w:rPr>
        <w:tab/>
      </w:r>
      <w:r w:rsidRPr="00DB0D46">
        <w:rPr>
          <w:spacing w:val="-2"/>
          <w:sz w:val="24"/>
        </w:rPr>
        <w:t>церемонию</w:t>
      </w:r>
      <w:r w:rsidRPr="00DB0D46">
        <w:rPr>
          <w:sz w:val="24"/>
        </w:rPr>
        <w:tab/>
      </w:r>
      <w:r w:rsidRPr="00DB0D46">
        <w:rPr>
          <w:spacing w:val="-4"/>
          <w:sz w:val="24"/>
        </w:rPr>
        <w:t xml:space="preserve">награждения </w:t>
      </w:r>
      <w:r w:rsidRPr="00DB0D46">
        <w:rPr>
          <w:sz w:val="24"/>
        </w:rPr>
        <w:t>победителей и призеров регионального</w:t>
      </w:r>
      <w:r w:rsidRPr="00DB0D46">
        <w:rPr>
          <w:spacing w:val="33"/>
          <w:sz w:val="24"/>
        </w:rPr>
        <w:t xml:space="preserve"> </w:t>
      </w:r>
      <w:r w:rsidRPr="00DB0D46">
        <w:rPr>
          <w:sz w:val="24"/>
        </w:rPr>
        <w:t>этапа Конкурса.</w:t>
      </w: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424"/>
        </w:tabs>
        <w:spacing w:line="270" w:lineRule="exact"/>
        <w:ind w:left="1424" w:hanging="360"/>
        <w:rPr>
          <w:sz w:val="24"/>
        </w:rPr>
      </w:pPr>
      <w:r w:rsidRPr="00DB0D46">
        <w:rPr>
          <w:sz w:val="24"/>
        </w:rPr>
        <w:t>Оргкомитет</w:t>
      </w:r>
      <w:r w:rsidRPr="00DB0D46">
        <w:rPr>
          <w:spacing w:val="-14"/>
          <w:sz w:val="24"/>
        </w:rPr>
        <w:t xml:space="preserve"> </w:t>
      </w:r>
      <w:r w:rsidRPr="00DB0D46">
        <w:rPr>
          <w:sz w:val="24"/>
        </w:rPr>
        <w:t>окружного</w:t>
      </w:r>
      <w:r w:rsidRPr="00DB0D46">
        <w:rPr>
          <w:spacing w:val="11"/>
          <w:sz w:val="24"/>
        </w:rPr>
        <w:t xml:space="preserve"> </w:t>
      </w:r>
      <w:r w:rsidRPr="00DB0D46">
        <w:rPr>
          <w:sz w:val="24"/>
        </w:rPr>
        <w:t>этапа</w:t>
      </w:r>
      <w:r w:rsidRPr="00DB0D46">
        <w:rPr>
          <w:spacing w:val="1"/>
          <w:sz w:val="24"/>
        </w:rPr>
        <w:t xml:space="preserve"> </w:t>
      </w:r>
      <w:r w:rsidRPr="00DB0D46">
        <w:rPr>
          <w:spacing w:val="-2"/>
          <w:sz w:val="24"/>
        </w:rPr>
        <w:t>Конкурса: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701"/>
          <w:tab w:val="left" w:pos="4131"/>
          <w:tab w:val="left" w:pos="6182"/>
          <w:tab w:val="left" w:pos="7515"/>
          <w:tab w:val="left" w:pos="7947"/>
          <w:tab w:val="left" w:pos="9288"/>
        </w:tabs>
        <w:spacing w:before="7" w:line="242" w:lineRule="auto"/>
        <w:ind w:left="2163" w:right="101" w:firstLine="4"/>
        <w:rPr>
          <w:sz w:val="24"/>
        </w:rPr>
      </w:pPr>
      <w:r w:rsidRPr="00DB0D46">
        <w:rPr>
          <w:sz w:val="24"/>
        </w:rPr>
        <w:t>организует</w:t>
      </w:r>
      <w:r w:rsidRPr="00DB0D46">
        <w:rPr>
          <w:spacing w:val="-5"/>
          <w:sz w:val="24"/>
        </w:rPr>
        <w:t xml:space="preserve"> </w:t>
      </w:r>
      <w:r w:rsidRPr="00DB0D46">
        <w:rPr>
          <w:sz w:val="24"/>
        </w:rPr>
        <w:t>подготовку и</w:t>
      </w:r>
      <w:r w:rsidRPr="00DB0D46">
        <w:rPr>
          <w:spacing w:val="-7"/>
          <w:sz w:val="24"/>
        </w:rPr>
        <w:t xml:space="preserve"> </w:t>
      </w:r>
      <w:r w:rsidRPr="00DB0D46">
        <w:rPr>
          <w:sz w:val="24"/>
        </w:rPr>
        <w:t>проведение</w:t>
      </w:r>
      <w:r w:rsidRPr="00DB0D46">
        <w:rPr>
          <w:spacing w:val="-1"/>
          <w:sz w:val="24"/>
        </w:rPr>
        <w:t xml:space="preserve"> </w:t>
      </w:r>
      <w:r w:rsidRPr="00DB0D46">
        <w:rPr>
          <w:sz w:val="24"/>
        </w:rPr>
        <w:t>окружного этапа</w:t>
      </w:r>
      <w:r w:rsidRPr="00DB0D46">
        <w:rPr>
          <w:spacing w:val="-5"/>
          <w:sz w:val="24"/>
        </w:rPr>
        <w:t xml:space="preserve"> </w:t>
      </w:r>
      <w:r w:rsidRPr="00DB0D46">
        <w:rPr>
          <w:sz w:val="24"/>
        </w:rPr>
        <w:t xml:space="preserve">Конкурса; </w:t>
      </w:r>
      <w:r w:rsidRPr="00DB0D46">
        <w:rPr>
          <w:spacing w:val="-2"/>
          <w:sz w:val="24"/>
        </w:rPr>
        <w:t>3.3.2.организует</w:t>
      </w:r>
      <w:r w:rsidRPr="00DB0D46">
        <w:rPr>
          <w:sz w:val="24"/>
        </w:rPr>
        <w:tab/>
      </w:r>
      <w:r w:rsidRPr="00DB0D46">
        <w:rPr>
          <w:spacing w:val="-2"/>
          <w:sz w:val="24"/>
        </w:rPr>
        <w:t>информирование</w:t>
      </w:r>
      <w:r w:rsidRPr="00DB0D46">
        <w:rPr>
          <w:sz w:val="24"/>
        </w:rPr>
        <w:tab/>
      </w:r>
      <w:r w:rsidRPr="00DB0D46">
        <w:rPr>
          <w:spacing w:val="-2"/>
          <w:sz w:val="24"/>
        </w:rPr>
        <w:t>студентов</w:t>
      </w:r>
      <w:r w:rsidRPr="00DB0D46">
        <w:rPr>
          <w:sz w:val="24"/>
        </w:rPr>
        <w:tab/>
      </w:r>
      <w:r w:rsidRPr="00DB0D46">
        <w:rPr>
          <w:spacing w:val="-10"/>
          <w:sz w:val="24"/>
        </w:rPr>
        <w:t>и</w:t>
      </w:r>
      <w:r w:rsidRPr="00DB0D46">
        <w:rPr>
          <w:sz w:val="24"/>
        </w:rPr>
        <w:tab/>
      </w:r>
      <w:r w:rsidRPr="00DB0D46">
        <w:rPr>
          <w:spacing w:val="-2"/>
          <w:sz w:val="24"/>
        </w:rPr>
        <w:t>населения</w:t>
      </w:r>
      <w:r w:rsidRPr="00DB0D46">
        <w:rPr>
          <w:sz w:val="24"/>
        </w:rPr>
        <w:tab/>
      </w:r>
      <w:r w:rsidRPr="00DB0D46">
        <w:rPr>
          <w:spacing w:val="-10"/>
          <w:sz w:val="24"/>
        </w:rPr>
        <w:t>о</w:t>
      </w:r>
    </w:p>
    <w:p w:rsidR="00617CD4" w:rsidRPr="00DB0D46" w:rsidRDefault="00DB0D46">
      <w:pPr>
        <w:pStyle w:val="a3"/>
        <w:spacing w:line="237" w:lineRule="auto"/>
        <w:ind w:left="2163" w:right="834" w:hanging="567"/>
        <w:jc w:val="left"/>
      </w:pPr>
      <w:r w:rsidRPr="00DB0D46">
        <w:t>проведении, ходе и результатах окружного этапа Конкурса; 3.3.3.формирует жюри окружного этапа Конкурса; 3.3.4.организует</w:t>
      </w:r>
      <w:r w:rsidRPr="00DB0D46">
        <w:rPr>
          <w:spacing w:val="-15"/>
        </w:rPr>
        <w:t xml:space="preserve"> </w:t>
      </w:r>
      <w:r w:rsidRPr="00DB0D46">
        <w:t>работу</w:t>
      </w:r>
      <w:r w:rsidRPr="00DB0D46">
        <w:rPr>
          <w:spacing w:val="-6"/>
        </w:rPr>
        <w:t xml:space="preserve"> </w:t>
      </w:r>
      <w:r w:rsidRPr="00DB0D46">
        <w:t>жюри</w:t>
      </w:r>
      <w:r w:rsidRPr="00DB0D46">
        <w:rPr>
          <w:spacing w:val="-10"/>
        </w:rPr>
        <w:t xml:space="preserve"> </w:t>
      </w:r>
      <w:r w:rsidRPr="00DB0D46">
        <w:t>окружного</w:t>
      </w:r>
      <w:r w:rsidRPr="00DB0D46">
        <w:rPr>
          <w:spacing w:val="-5"/>
        </w:rPr>
        <w:t xml:space="preserve"> </w:t>
      </w:r>
      <w:r w:rsidRPr="00DB0D46">
        <w:t>этапа</w:t>
      </w:r>
      <w:r w:rsidRPr="00DB0D46">
        <w:rPr>
          <w:spacing w:val="-11"/>
        </w:rPr>
        <w:t xml:space="preserve"> </w:t>
      </w:r>
      <w:r w:rsidRPr="00DB0D46">
        <w:t>Конкурса:</w:t>
      </w:r>
    </w:p>
    <w:p w:rsidR="00617CD4" w:rsidRPr="00DB0D46" w:rsidRDefault="00DB0D46">
      <w:pPr>
        <w:pStyle w:val="a3"/>
        <w:tabs>
          <w:tab w:val="left" w:pos="8299"/>
        </w:tabs>
        <w:spacing w:line="230" w:lineRule="auto"/>
        <w:ind w:left="1609" w:right="123" w:firstLine="554"/>
        <w:jc w:val="left"/>
      </w:pPr>
      <w:r w:rsidRPr="00DB0D46">
        <w:t>3.3.5.организует</w:t>
      </w:r>
      <w:r w:rsidRPr="00DB0D46">
        <w:rPr>
          <w:spacing w:val="80"/>
        </w:rPr>
        <w:t xml:space="preserve"> </w:t>
      </w:r>
      <w:r w:rsidRPr="00DB0D46">
        <w:t>церемонию</w:t>
      </w:r>
      <w:r w:rsidRPr="00DB0D46">
        <w:rPr>
          <w:spacing w:val="80"/>
        </w:rPr>
        <w:t xml:space="preserve"> </w:t>
      </w:r>
      <w:r w:rsidRPr="00DB0D46">
        <w:t>награждения</w:t>
      </w:r>
      <w:r w:rsidRPr="00DB0D46">
        <w:rPr>
          <w:spacing w:val="80"/>
        </w:rPr>
        <w:t xml:space="preserve"> </w:t>
      </w:r>
      <w:r w:rsidRPr="00DB0D46">
        <w:t>победителей</w:t>
      </w:r>
      <w:r w:rsidRPr="00DB0D46">
        <w:tab/>
      </w:r>
      <w:r w:rsidRPr="00DB0D46">
        <w:rPr>
          <w:spacing w:val="-4"/>
        </w:rPr>
        <w:t xml:space="preserve">окружного </w:t>
      </w:r>
      <w:r w:rsidRPr="00DB0D46">
        <w:t>этапа Конкурса.</w:t>
      </w: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409"/>
        </w:tabs>
        <w:spacing w:before="10" w:line="232" w:lineRule="auto"/>
        <w:ind w:left="493" w:right="129" w:firstLine="571"/>
        <w:rPr>
          <w:sz w:val="24"/>
        </w:rPr>
      </w:pPr>
      <w:r w:rsidRPr="00DB0D46">
        <w:rPr>
          <w:sz w:val="24"/>
        </w:rPr>
        <w:t>Для</w:t>
      </w:r>
      <w:r w:rsidRPr="00DB0D46">
        <w:rPr>
          <w:spacing w:val="-2"/>
          <w:sz w:val="24"/>
        </w:rPr>
        <w:t xml:space="preserve"> </w:t>
      </w:r>
      <w:r w:rsidRPr="00DB0D46">
        <w:rPr>
          <w:sz w:val="24"/>
        </w:rPr>
        <w:t>проведения</w:t>
      </w:r>
      <w:r w:rsidRPr="00DB0D46">
        <w:rPr>
          <w:spacing w:val="2"/>
          <w:sz w:val="24"/>
        </w:rPr>
        <w:t xml:space="preserve"> </w:t>
      </w:r>
      <w:r w:rsidRPr="00DB0D46">
        <w:rPr>
          <w:sz w:val="24"/>
        </w:rPr>
        <w:t>регионального</w:t>
      </w:r>
      <w:r w:rsidRPr="00DB0D46">
        <w:rPr>
          <w:spacing w:val="10"/>
          <w:sz w:val="24"/>
        </w:rPr>
        <w:t xml:space="preserve"> </w:t>
      </w:r>
      <w:r w:rsidRPr="00DB0D46">
        <w:rPr>
          <w:sz w:val="24"/>
        </w:rPr>
        <w:t>и</w:t>
      </w:r>
      <w:r w:rsidRPr="00DB0D46">
        <w:rPr>
          <w:spacing w:val="-15"/>
          <w:sz w:val="24"/>
        </w:rPr>
        <w:t xml:space="preserve"> </w:t>
      </w:r>
      <w:r w:rsidRPr="00DB0D46">
        <w:rPr>
          <w:sz w:val="24"/>
        </w:rPr>
        <w:t>окружного</w:t>
      </w:r>
      <w:r w:rsidRPr="00DB0D46">
        <w:rPr>
          <w:spacing w:val="5"/>
          <w:sz w:val="24"/>
        </w:rPr>
        <w:t xml:space="preserve"> </w:t>
      </w:r>
      <w:r w:rsidRPr="00DB0D46">
        <w:rPr>
          <w:sz w:val="24"/>
        </w:rPr>
        <w:t>этапов</w:t>
      </w:r>
      <w:r w:rsidRPr="00DB0D46">
        <w:rPr>
          <w:spacing w:val="-11"/>
          <w:sz w:val="24"/>
        </w:rPr>
        <w:t xml:space="preserve"> </w:t>
      </w:r>
      <w:r w:rsidRPr="00DB0D46">
        <w:rPr>
          <w:sz w:val="24"/>
        </w:rPr>
        <w:t>Конкурса</w:t>
      </w:r>
      <w:r w:rsidRPr="00DB0D46">
        <w:rPr>
          <w:spacing w:val="-5"/>
          <w:sz w:val="24"/>
        </w:rPr>
        <w:t xml:space="preserve"> </w:t>
      </w:r>
      <w:r w:rsidRPr="00DB0D46">
        <w:rPr>
          <w:sz w:val="24"/>
        </w:rPr>
        <w:t>оргкомитетами формируются</w:t>
      </w:r>
      <w:r w:rsidRPr="00DB0D46">
        <w:rPr>
          <w:spacing w:val="40"/>
          <w:sz w:val="24"/>
        </w:rPr>
        <w:t xml:space="preserve"> </w:t>
      </w:r>
      <w:r w:rsidRPr="00DB0D46">
        <w:rPr>
          <w:sz w:val="24"/>
        </w:rPr>
        <w:t>соответствующие жюри: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691"/>
        </w:tabs>
        <w:ind w:left="1597" w:right="110" w:firstLine="571"/>
        <w:jc w:val="both"/>
        <w:rPr>
          <w:sz w:val="24"/>
        </w:rPr>
      </w:pPr>
      <w:r w:rsidRPr="00DB0D46">
        <w:rPr>
          <w:sz w:val="24"/>
        </w:rPr>
        <w:t>В состав жюри включаются представители советов</w:t>
      </w:r>
      <w:r w:rsidRPr="00DB0D46">
        <w:rPr>
          <w:spacing w:val="40"/>
          <w:sz w:val="24"/>
        </w:rPr>
        <w:t xml:space="preserve"> </w:t>
      </w:r>
      <w:r w:rsidRPr="00DB0D46">
        <w:rPr>
          <w:sz w:val="24"/>
        </w:rPr>
        <w:t>обучающихся образовательных организаций, представители органов государственной власти, молодежных общественных организаций, представители СМИ. науки, культуры и бизнеса, а также работники образовательных организаций: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702"/>
        </w:tabs>
        <w:spacing w:line="235" w:lineRule="auto"/>
        <w:ind w:left="1598" w:right="101" w:firstLine="570"/>
        <w:jc w:val="both"/>
        <w:rPr>
          <w:sz w:val="24"/>
        </w:rPr>
      </w:pPr>
      <w:r w:rsidRPr="00DB0D46">
        <w:rPr>
          <w:sz w:val="24"/>
        </w:rPr>
        <w:t xml:space="preserve">Информация о составе жюри публикуется на сайтах образовательных организаций, организаторов регионального этапа </w:t>
      </w:r>
      <w:r w:rsidRPr="00DB0D46">
        <w:rPr>
          <w:spacing w:val="-2"/>
          <w:sz w:val="24"/>
        </w:rPr>
        <w:t>Конкурса;</w:t>
      </w:r>
    </w:p>
    <w:p w:rsidR="00617CD4" w:rsidRPr="00DB0D46" w:rsidRDefault="00DB0D46">
      <w:pPr>
        <w:pStyle w:val="a5"/>
        <w:numPr>
          <w:ilvl w:val="2"/>
          <w:numId w:val="6"/>
        </w:numPr>
        <w:tabs>
          <w:tab w:val="left" w:pos="2689"/>
        </w:tabs>
        <w:spacing w:line="237" w:lineRule="auto"/>
        <w:ind w:left="1606" w:right="117" w:firstLine="566"/>
        <w:jc w:val="both"/>
        <w:rPr>
          <w:sz w:val="24"/>
        </w:rPr>
      </w:pPr>
      <w:r w:rsidRPr="00DB0D46">
        <w:rPr>
          <w:sz w:val="24"/>
        </w:rPr>
        <w:t>Работа жюри строится на принципах гласности и открытости. Информация о датах заседаний жюри и принимаемых решениях публикуется на сайтах образовательных организаций. организаторов регионального</w:t>
      </w:r>
      <w:r w:rsidRPr="00DB0D46">
        <w:rPr>
          <w:spacing w:val="36"/>
          <w:sz w:val="24"/>
        </w:rPr>
        <w:t xml:space="preserve"> </w:t>
      </w:r>
      <w:r w:rsidRPr="00DB0D46">
        <w:rPr>
          <w:sz w:val="24"/>
        </w:rPr>
        <w:t>этапа Конкурса, (Приложение)</w:t>
      </w:r>
      <w:r w:rsidRPr="00DB0D46">
        <w:rPr>
          <w:spacing w:val="35"/>
          <w:sz w:val="24"/>
        </w:rPr>
        <w:t xml:space="preserve"> </w:t>
      </w:r>
      <w:r w:rsidRPr="00DB0D46">
        <w:rPr>
          <w:sz w:val="24"/>
        </w:rPr>
        <w:t>и в СМИ;</w:t>
      </w:r>
    </w:p>
    <w:p w:rsidR="00617CD4" w:rsidRPr="00DB0D46" w:rsidRDefault="00DB0D46">
      <w:pPr>
        <w:pStyle w:val="a3"/>
        <w:spacing w:line="237" w:lineRule="auto"/>
        <w:ind w:left="1606" w:right="96" w:firstLine="568"/>
      </w:pPr>
      <w:r w:rsidRPr="00DB0D46">
        <w:t>3.4.4.Жюри оценивают конкурсные проекты в соответствии с порядком, установленным</w:t>
      </w:r>
      <w:r w:rsidRPr="00DB0D46">
        <w:rPr>
          <w:spacing w:val="40"/>
        </w:rPr>
        <w:t xml:space="preserve"> </w:t>
      </w:r>
      <w:r w:rsidRPr="00DB0D46">
        <w:t>в разделе 6 настоящего Положения.</w:t>
      </w:r>
    </w:p>
    <w:p w:rsidR="00617CD4" w:rsidRPr="00DB0D46" w:rsidRDefault="00DB0D46">
      <w:pPr>
        <w:pStyle w:val="1"/>
        <w:numPr>
          <w:ilvl w:val="0"/>
          <w:numId w:val="6"/>
        </w:numPr>
        <w:tabs>
          <w:tab w:val="left" w:pos="1218"/>
        </w:tabs>
        <w:spacing w:before="274"/>
        <w:ind w:left="1218" w:hanging="174"/>
      </w:pPr>
      <w:r w:rsidRPr="00DB0D46">
        <w:t>Порядок</w:t>
      </w:r>
      <w:r w:rsidRPr="00DB0D46">
        <w:rPr>
          <w:spacing w:val="3"/>
        </w:rPr>
        <w:t xml:space="preserve"> </w:t>
      </w:r>
      <w:r w:rsidRPr="00DB0D46">
        <w:t>проведения</w:t>
      </w:r>
      <w:r w:rsidRPr="00DB0D46">
        <w:rPr>
          <w:spacing w:val="3"/>
        </w:rPr>
        <w:t xml:space="preserve"> </w:t>
      </w:r>
      <w:r w:rsidRPr="00DB0D46">
        <w:t>Конкурса</w:t>
      </w:r>
      <w:r w:rsidRPr="00DB0D46">
        <w:rPr>
          <w:spacing w:val="3"/>
        </w:rPr>
        <w:t xml:space="preserve"> </w:t>
      </w:r>
      <w:r w:rsidRPr="00DB0D46">
        <w:t>и</w:t>
      </w:r>
      <w:r w:rsidRPr="00DB0D46">
        <w:rPr>
          <w:spacing w:val="-12"/>
        </w:rPr>
        <w:t xml:space="preserve"> </w:t>
      </w:r>
      <w:r w:rsidRPr="00DB0D46">
        <w:t>условия</w:t>
      </w:r>
      <w:r w:rsidRPr="00DB0D46">
        <w:rPr>
          <w:spacing w:val="-5"/>
        </w:rPr>
        <w:t xml:space="preserve"> </w:t>
      </w:r>
      <w:r w:rsidRPr="00DB0D46">
        <w:rPr>
          <w:spacing w:val="-2"/>
        </w:rPr>
        <w:t>участия</w:t>
      </w: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418"/>
        </w:tabs>
        <w:spacing w:before="271" w:line="235" w:lineRule="auto"/>
        <w:ind w:left="502" w:right="110" w:firstLine="568"/>
        <w:jc w:val="both"/>
        <w:rPr>
          <w:sz w:val="24"/>
        </w:rPr>
      </w:pPr>
      <w:r w:rsidRPr="00DB0D46">
        <w:rPr>
          <w:sz w:val="24"/>
        </w:rPr>
        <w:t>Сроки</w:t>
      </w:r>
      <w:r w:rsidRPr="00DB0D46">
        <w:rPr>
          <w:spacing w:val="80"/>
          <w:sz w:val="24"/>
        </w:rPr>
        <w:t xml:space="preserve"> </w:t>
      </w:r>
      <w:r w:rsidRPr="00DB0D46">
        <w:rPr>
          <w:sz w:val="24"/>
        </w:rPr>
        <w:t>проведения</w:t>
      </w:r>
      <w:r w:rsidRPr="00DB0D46">
        <w:rPr>
          <w:spacing w:val="80"/>
          <w:sz w:val="24"/>
        </w:rPr>
        <w:t xml:space="preserve"> </w:t>
      </w:r>
      <w:r w:rsidRPr="00DB0D46">
        <w:rPr>
          <w:sz w:val="24"/>
        </w:rPr>
        <w:t>регионального</w:t>
      </w:r>
      <w:r w:rsidRPr="00DB0D46">
        <w:rPr>
          <w:spacing w:val="80"/>
          <w:sz w:val="24"/>
        </w:rPr>
        <w:t xml:space="preserve"> </w:t>
      </w:r>
      <w:r w:rsidRPr="00DB0D46">
        <w:rPr>
          <w:sz w:val="24"/>
        </w:rPr>
        <w:t>этапа</w:t>
      </w:r>
      <w:r w:rsidRPr="00DB0D46">
        <w:rPr>
          <w:spacing w:val="80"/>
          <w:sz w:val="24"/>
        </w:rPr>
        <w:t xml:space="preserve"> </w:t>
      </w:r>
      <w:r w:rsidRPr="00DB0D46">
        <w:rPr>
          <w:sz w:val="24"/>
        </w:rPr>
        <w:t>и</w:t>
      </w:r>
      <w:r w:rsidRPr="00DB0D46">
        <w:rPr>
          <w:spacing w:val="80"/>
          <w:sz w:val="24"/>
        </w:rPr>
        <w:t xml:space="preserve"> </w:t>
      </w:r>
      <w:r w:rsidRPr="00DB0D46">
        <w:rPr>
          <w:sz w:val="24"/>
        </w:rPr>
        <w:t>окружного</w:t>
      </w:r>
      <w:r w:rsidRPr="00DB0D46">
        <w:rPr>
          <w:spacing w:val="80"/>
          <w:sz w:val="24"/>
        </w:rPr>
        <w:t xml:space="preserve"> </w:t>
      </w:r>
      <w:r w:rsidRPr="00DB0D46">
        <w:rPr>
          <w:sz w:val="24"/>
        </w:rPr>
        <w:t>этапа</w:t>
      </w:r>
      <w:r w:rsidRPr="00DB0D46">
        <w:rPr>
          <w:spacing w:val="80"/>
          <w:sz w:val="24"/>
        </w:rPr>
        <w:t xml:space="preserve"> </w:t>
      </w:r>
      <w:r w:rsidRPr="00DB0D46">
        <w:rPr>
          <w:sz w:val="24"/>
        </w:rPr>
        <w:t xml:space="preserve">Конкурса </w:t>
      </w:r>
      <w:proofErr w:type="spellStart"/>
      <w:r w:rsidRPr="00DB0D46">
        <w:rPr>
          <w:sz w:val="24"/>
        </w:rPr>
        <w:t>eжeгодно</w:t>
      </w:r>
      <w:proofErr w:type="spellEnd"/>
      <w:r w:rsidRPr="00DB0D46">
        <w:rPr>
          <w:sz w:val="24"/>
        </w:rPr>
        <w:t xml:space="preserve"> устанавливаются приказом исполнительного директора Совета ректоров вузов Северо-Западного федерального округа.</w:t>
      </w: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421"/>
        </w:tabs>
        <w:spacing w:before="4" w:line="235" w:lineRule="auto"/>
        <w:ind w:left="499" w:right="102" w:firstLine="570"/>
        <w:jc w:val="both"/>
        <w:rPr>
          <w:sz w:val="24"/>
        </w:rPr>
      </w:pPr>
      <w:r w:rsidRPr="00DB0D46">
        <w:rPr>
          <w:sz w:val="24"/>
        </w:rPr>
        <w:t>До участия в региональном этапе Конкурса допускаются обучающиеся образовательных организаций высшего образования и образовательных организаций среднего профессионального образования Северо-Западного федерального округа Российской Федерации.</w:t>
      </w: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418"/>
        </w:tabs>
        <w:spacing w:line="242" w:lineRule="auto"/>
        <w:ind w:left="507" w:right="109" w:firstLine="563"/>
        <w:jc w:val="both"/>
        <w:rPr>
          <w:sz w:val="24"/>
        </w:rPr>
      </w:pPr>
      <w:r w:rsidRPr="00DB0D46">
        <w:rPr>
          <w:sz w:val="24"/>
        </w:rPr>
        <w:t>Принять участие в Конкурсе могут как отдельные авторы. так и авторские коллективы в</w:t>
      </w:r>
      <w:r w:rsidRPr="00DB0D46">
        <w:rPr>
          <w:spacing w:val="-1"/>
          <w:sz w:val="24"/>
        </w:rPr>
        <w:t xml:space="preserve"> </w:t>
      </w:r>
      <w:r w:rsidRPr="00DB0D46">
        <w:rPr>
          <w:sz w:val="24"/>
        </w:rPr>
        <w:t>составе не более пяти авторов.</w:t>
      </w: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430"/>
        </w:tabs>
        <w:spacing w:line="237" w:lineRule="auto"/>
        <w:ind w:left="511" w:right="111" w:firstLine="563"/>
        <w:jc w:val="both"/>
        <w:rPr>
          <w:sz w:val="24"/>
        </w:rPr>
      </w:pPr>
      <w:r w:rsidRPr="00DB0D46">
        <w:rPr>
          <w:sz w:val="24"/>
        </w:rPr>
        <w:t>Конкурсные проекты должны соответствовать требованиями, установленными в настоящем</w:t>
      </w:r>
      <w:r w:rsidRPr="00DB0D46">
        <w:rPr>
          <w:spacing w:val="40"/>
          <w:sz w:val="24"/>
        </w:rPr>
        <w:t xml:space="preserve"> </w:t>
      </w:r>
      <w:r w:rsidRPr="00DB0D46">
        <w:rPr>
          <w:sz w:val="24"/>
        </w:rPr>
        <w:t>Положении.</w:t>
      </w: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422"/>
        </w:tabs>
        <w:spacing w:line="235" w:lineRule="auto"/>
        <w:ind w:left="502" w:right="83" w:firstLine="572"/>
        <w:jc w:val="both"/>
        <w:rPr>
          <w:sz w:val="24"/>
        </w:rPr>
      </w:pPr>
      <w:r w:rsidRPr="00DB0D46">
        <w:rPr>
          <w:sz w:val="24"/>
        </w:rPr>
        <w:t>Сроки и</w:t>
      </w:r>
      <w:r w:rsidRPr="00DB0D46">
        <w:rPr>
          <w:spacing w:val="-3"/>
          <w:sz w:val="24"/>
        </w:rPr>
        <w:t xml:space="preserve"> </w:t>
      </w:r>
      <w:r w:rsidRPr="00DB0D46">
        <w:rPr>
          <w:sz w:val="24"/>
        </w:rPr>
        <w:t>порядок подачи проектов студентами, сроки проведения экспертной оценки,</w:t>
      </w:r>
      <w:r w:rsidRPr="00DB0D46">
        <w:rPr>
          <w:spacing w:val="-1"/>
          <w:sz w:val="24"/>
        </w:rPr>
        <w:t xml:space="preserve"> </w:t>
      </w:r>
      <w:r w:rsidRPr="00DB0D46">
        <w:rPr>
          <w:sz w:val="24"/>
        </w:rPr>
        <w:t>сроки определения победителей и</w:t>
      </w:r>
      <w:r w:rsidRPr="00DB0D46">
        <w:rPr>
          <w:spacing w:val="-1"/>
          <w:sz w:val="24"/>
        </w:rPr>
        <w:t xml:space="preserve"> </w:t>
      </w:r>
      <w:r w:rsidRPr="00DB0D46">
        <w:rPr>
          <w:sz w:val="24"/>
        </w:rPr>
        <w:t>примеров на региональном этапе Конкурса устанавливаются оргкомитетами регионального этапа Конкурса в пределах сроков. установленных приказом председателя Совета ректоров вузов Северо-Западного федерального округа.</w:t>
      </w:r>
    </w:p>
    <w:p w:rsidR="00617CD4" w:rsidRPr="00DB0D46" w:rsidRDefault="00DB0D46">
      <w:pPr>
        <w:pStyle w:val="a3"/>
        <w:spacing w:line="242" w:lineRule="auto"/>
        <w:ind w:left="504" w:right="93" w:firstLine="570"/>
      </w:pPr>
      <w:r w:rsidRPr="00DB0D46">
        <w:t>4.6.Сроки рассмотрения и</w:t>
      </w:r>
      <w:r w:rsidRPr="00DB0D46">
        <w:rPr>
          <w:spacing w:val="-9"/>
        </w:rPr>
        <w:t xml:space="preserve"> </w:t>
      </w:r>
      <w:r w:rsidRPr="00DB0D46">
        <w:t>проведения экспертной оценки проектов</w:t>
      </w:r>
      <w:r w:rsidRPr="00DB0D46">
        <w:rPr>
          <w:spacing w:val="-1"/>
        </w:rPr>
        <w:t xml:space="preserve"> </w:t>
      </w:r>
      <w:r w:rsidRPr="00DB0D46">
        <w:t>жюри,</w:t>
      </w:r>
      <w:r w:rsidRPr="00DB0D46">
        <w:rPr>
          <w:spacing w:val="-4"/>
        </w:rPr>
        <w:t xml:space="preserve"> </w:t>
      </w:r>
      <w:r w:rsidRPr="00DB0D46">
        <w:t>сроки определения победителей на</w:t>
      </w:r>
      <w:r w:rsidRPr="00DB0D46">
        <w:rPr>
          <w:spacing w:val="-11"/>
        </w:rPr>
        <w:t xml:space="preserve"> </w:t>
      </w:r>
      <w:r w:rsidRPr="00DB0D46">
        <w:t>окружном этапе Конкурса, сроки</w:t>
      </w:r>
      <w:r w:rsidRPr="00DB0D46">
        <w:rPr>
          <w:spacing w:val="-2"/>
        </w:rPr>
        <w:t xml:space="preserve"> </w:t>
      </w:r>
      <w:r w:rsidRPr="00DB0D46">
        <w:t xml:space="preserve">проведения </w:t>
      </w:r>
      <w:proofErr w:type="spellStart"/>
      <w:r w:rsidRPr="00DB0D46">
        <w:t>ііеремонии</w:t>
      </w:r>
      <w:proofErr w:type="spellEnd"/>
      <w:r w:rsidRPr="00DB0D46">
        <w:t xml:space="preserve"> награждения</w:t>
      </w:r>
      <w:r w:rsidRPr="00DB0D46">
        <w:rPr>
          <w:spacing w:val="12"/>
        </w:rPr>
        <w:t xml:space="preserve"> </w:t>
      </w:r>
      <w:r w:rsidRPr="00DB0D46">
        <w:t>победителей</w:t>
      </w:r>
      <w:r w:rsidRPr="00DB0D46">
        <w:rPr>
          <w:spacing w:val="17"/>
        </w:rPr>
        <w:t xml:space="preserve"> </w:t>
      </w:r>
      <w:r w:rsidRPr="00DB0D46">
        <w:t>Конкурса</w:t>
      </w:r>
      <w:r w:rsidRPr="00DB0D46">
        <w:rPr>
          <w:spacing w:val="8"/>
        </w:rPr>
        <w:t xml:space="preserve"> </w:t>
      </w:r>
      <w:r w:rsidRPr="00DB0D46">
        <w:t>устанавливаются</w:t>
      </w:r>
      <w:r w:rsidRPr="00DB0D46">
        <w:rPr>
          <w:spacing w:val="-2"/>
        </w:rPr>
        <w:t xml:space="preserve"> </w:t>
      </w:r>
      <w:r w:rsidRPr="00DB0D46">
        <w:t>оргкомитетом</w:t>
      </w:r>
      <w:r w:rsidRPr="00DB0D46">
        <w:rPr>
          <w:spacing w:val="13"/>
        </w:rPr>
        <w:t xml:space="preserve"> </w:t>
      </w:r>
      <w:r w:rsidRPr="00DB0D46">
        <w:t>окружного</w:t>
      </w:r>
      <w:r w:rsidRPr="00DB0D46">
        <w:rPr>
          <w:spacing w:val="12"/>
        </w:rPr>
        <w:t xml:space="preserve"> </w:t>
      </w:r>
      <w:r w:rsidRPr="00DB0D46">
        <w:t>этапа</w:t>
      </w:r>
    </w:p>
    <w:p w:rsidR="00617CD4" w:rsidRPr="00DB0D46" w:rsidRDefault="00617CD4">
      <w:pPr>
        <w:pStyle w:val="a3"/>
        <w:spacing w:line="242" w:lineRule="auto"/>
        <w:sectPr w:rsidR="00617CD4" w:rsidRPr="00DB0D46">
          <w:pgSz w:w="11920" w:h="16840"/>
          <w:pgMar w:top="620" w:right="708" w:bottom="280" w:left="1700" w:header="720" w:footer="720" w:gutter="0"/>
          <w:cols w:space="720"/>
        </w:sectPr>
      </w:pPr>
    </w:p>
    <w:p w:rsidR="00617CD4" w:rsidRPr="00DB0D46" w:rsidRDefault="00DB0D46">
      <w:pPr>
        <w:pStyle w:val="a3"/>
        <w:spacing w:before="67" w:line="237" w:lineRule="auto"/>
        <w:ind w:left="503" w:right="104" w:firstLine="4"/>
      </w:pPr>
      <w:r w:rsidRPr="00DB0D46">
        <w:lastRenderedPageBreak/>
        <w:t>Конкурса в пределах сроков, установленных приказом исполнительного директора Совета ректоров вузов Северо-Западного</w:t>
      </w:r>
      <w:r w:rsidRPr="00DB0D46">
        <w:rPr>
          <w:spacing w:val="-2"/>
        </w:rPr>
        <w:t xml:space="preserve"> </w:t>
      </w:r>
      <w:r w:rsidRPr="00DB0D46">
        <w:t>федерального округа.</w:t>
      </w:r>
    </w:p>
    <w:p w:rsidR="00617CD4" w:rsidRPr="00DB0D46" w:rsidRDefault="00DB0D46">
      <w:pPr>
        <w:pStyle w:val="a5"/>
        <w:numPr>
          <w:ilvl w:val="1"/>
          <w:numId w:val="4"/>
        </w:numPr>
        <w:tabs>
          <w:tab w:val="left" w:pos="1418"/>
        </w:tabs>
        <w:spacing w:before="5" w:line="237" w:lineRule="auto"/>
        <w:ind w:right="90" w:firstLine="572"/>
        <w:jc w:val="both"/>
        <w:rPr>
          <w:sz w:val="24"/>
        </w:rPr>
      </w:pPr>
      <w:proofErr w:type="spellStart"/>
      <w:r w:rsidRPr="00DB0D46">
        <w:rPr>
          <w:sz w:val="24"/>
        </w:rPr>
        <w:t>Ha</w:t>
      </w:r>
      <w:proofErr w:type="spellEnd"/>
      <w:r w:rsidRPr="00DB0D46">
        <w:rPr>
          <w:sz w:val="24"/>
        </w:rPr>
        <w:t xml:space="preserve"> региональном этапе Конкурса проекты могут представляться с использованием онлайн-формы на сайте соответствующей образовательной организации Высшего образования, организатора регионального этапа Конкурса (Приложение), через электронную почту оргкомитета или лично по установленному </w:t>
      </w:r>
      <w:proofErr w:type="spellStart"/>
      <w:r w:rsidRPr="00DB0D46">
        <w:rPr>
          <w:sz w:val="24"/>
        </w:rPr>
        <w:t>оргкоми</w:t>
      </w:r>
      <w:proofErr w:type="spellEnd"/>
      <w:r w:rsidRPr="00DB0D46">
        <w:rPr>
          <w:spacing w:val="-15"/>
          <w:sz w:val="24"/>
        </w:rPr>
        <w:t xml:space="preserve"> </w:t>
      </w:r>
      <w:proofErr w:type="spellStart"/>
      <w:r w:rsidRPr="00DB0D46">
        <w:rPr>
          <w:sz w:val="24"/>
        </w:rPr>
        <w:t>гетом</w:t>
      </w:r>
      <w:proofErr w:type="spellEnd"/>
      <w:r w:rsidRPr="00DB0D46">
        <w:rPr>
          <w:sz w:val="24"/>
        </w:rPr>
        <w:t xml:space="preserve"> адресу </w:t>
      </w:r>
      <w:r w:rsidRPr="00DB0D46">
        <w:rPr>
          <w:color w:val="111111"/>
          <w:w w:val="90"/>
          <w:sz w:val="24"/>
        </w:rPr>
        <w:t xml:space="preserve">— </w:t>
      </w:r>
      <w:r w:rsidRPr="00DB0D46">
        <w:rPr>
          <w:sz w:val="24"/>
        </w:rPr>
        <w:t>в зависимости от выбора оргкомитета регионального этапа Конкурса. После регистрации конкурсного проекта информация о регистрации направляется оргкомитетом</w:t>
      </w:r>
      <w:r w:rsidRPr="00DB0D46">
        <w:rPr>
          <w:spacing w:val="39"/>
          <w:sz w:val="24"/>
        </w:rPr>
        <w:t xml:space="preserve"> </w:t>
      </w:r>
      <w:r w:rsidRPr="00DB0D46">
        <w:rPr>
          <w:sz w:val="24"/>
        </w:rPr>
        <w:t>авторам проекта.</w:t>
      </w:r>
    </w:p>
    <w:p w:rsidR="00617CD4" w:rsidRPr="00DB0D46" w:rsidRDefault="00DB0D46">
      <w:pPr>
        <w:pStyle w:val="a5"/>
        <w:numPr>
          <w:ilvl w:val="1"/>
          <w:numId w:val="4"/>
        </w:numPr>
        <w:tabs>
          <w:tab w:val="left" w:pos="1406"/>
        </w:tabs>
        <w:spacing w:before="5" w:line="275" w:lineRule="exact"/>
        <w:ind w:left="1406" w:hanging="341"/>
        <w:jc w:val="both"/>
        <w:rPr>
          <w:sz w:val="24"/>
        </w:rPr>
      </w:pPr>
      <w:r w:rsidRPr="00DB0D46">
        <w:rPr>
          <w:sz w:val="24"/>
        </w:rPr>
        <w:t>K</w:t>
      </w:r>
      <w:r w:rsidRPr="00DB0D46">
        <w:rPr>
          <w:spacing w:val="1"/>
          <w:sz w:val="24"/>
        </w:rPr>
        <w:t xml:space="preserve"> </w:t>
      </w:r>
      <w:r w:rsidRPr="00DB0D46">
        <w:rPr>
          <w:sz w:val="24"/>
        </w:rPr>
        <w:t>участию</w:t>
      </w:r>
      <w:r w:rsidRPr="00DB0D46">
        <w:rPr>
          <w:spacing w:val="-3"/>
          <w:sz w:val="24"/>
        </w:rPr>
        <w:t xml:space="preserve"> </w:t>
      </w:r>
      <w:r w:rsidRPr="00DB0D46">
        <w:rPr>
          <w:sz w:val="24"/>
        </w:rPr>
        <w:t>в</w:t>
      </w:r>
      <w:r w:rsidRPr="00DB0D46">
        <w:rPr>
          <w:spacing w:val="-11"/>
          <w:sz w:val="24"/>
        </w:rPr>
        <w:t xml:space="preserve"> </w:t>
      </w:r>
      <w:r w:rsidRPr="00DB0D46">
        <w:rPr>
          <w:sz w:val="24"/>
        </w:rPr>
        <w:t>Конкурсе</w:t>
      </w:r>
      <w:r w:rsidRPr="00DB0D46">
        <w:rPr>
          <w:spacing w:val="7"/>
          <w:sz w:val="24"/>
        </w:rPr>
        <w:t xml:space="preserve"> </w:t>
      </w:r>
      <w:r w:rsidRPr="00DB0D46">
        <w:rPr>
          <w:sz w:val="24"/>
        </w:rPr>
        <w:t>не</w:t>
      </w:r>
      <w:r w:rsidRPr="00DB0D46">
        <w:rPr>
          <w:spacing w:val="-6"/>
          <w:sz w:val="24"/>
        </w:rPr>
        <w:t xml:space="preserve"> </w:t>
      </w:r>
      <w:r w:rsidRPr="00DB0D46">
        <w:rPr>
          <w:spacing w:val="-2"/>
          <w:sz w:val="24"/>
        </w:rPr>
        <w:t>допускаются:</w:t>
      </w:r>
    </w:p>
    <w:p w:rsidR="00617CD4" w:rsidRPr="00DB0D46" w:rsidRDefault="00DB0D46">
      <w:pPr>
        <w:pStyle w:val="a5"/>
        <w:numPr>
          <w:ilvl w:val="2"/>
          <w:numId w:val="4"/>
        </w:numPr>
        <w:tabs>
          <w:tab w:val="left" w:pos="2714"/>
        </w:tabs>
        <w:spacing w:before="2" w:line="237" w:lineRule="auto"/>
        <w:ind w:right="117" w:firstLine="0"/>
        <w:jc w:val="both"/>
        <w:rPr>
          <w:sz w:val="24"/>
        </w:rPr>
      </w:pPr>
      <w:r w:rsidRPr="00DB0D46">
        <w:rPr>
          <w:sz w:val="24"/>
        </w:rPr>
        <w:t>Проекты, поступившие позже установленного срока; 4.8.2.Проекты.</w:t>
      </w:r>
      <w:r w:rsidRPr="00DB0D46">
        <w:rPr>
          <w:spacing w:val="65"/>
          <w:w w:val="150"/>
          <w:sz w:val="24"/>
        </w:rPr>
        <w:t xml:space="preserve"> </w:t>
      </w:r>
      <w:r w:rsidRPr="00DB0D46">
        <w:rPr>
          <w:sz w:val="24"/>
        </w:rPr>
        <w:t>не</w:t>
      </w:r>
      <w:r w:rsidRPr="00DB0D46">
        <w:rPr>
          <w:spacing w:val="75"/>
          <w:w w:val="150"/>
          <w:sz w:val="24"/>
        </w:rPr>
        <w:t xml:space="preserve"> </w:t>
      </w:r>
      <w:r w:rsidRPr="00DB0D46">
        <w:rPr>
          <w:sz w:val="24"/>
        </w:rPr>
        <w:t>соответствующие</w:t>
      </w:r>
      <w:r w:rsidRPr="00DB0D46">
        <w:rPr>
          <w:spacing w:val="71"/>
          <w:w w:val="150"/>
          <w:sz w:val="24"/>
        </w:rPr>
        <w:t xml:space="preserve"> </w:t>
      </w:r>
      <w:r w:rsidRPr="00DB0D46">
        <w:rPr>
          <w:sz w:val="24"/>
        </w:rPr>
        <w:t>требованиям</w:t>
      </w:r>
      <w:r w:rsidRPr="00DB0D46">
        <w:rPr>
          <w:spacing w:val="39"/>
          <w:sz w:val="24"/>
        </w:rPr>
        <w:t xml:space="preserve">  </w:t>
      </w:r>
      <w:r w:rsidRPr="00DB0D46">
        <w:rPr>
          <w:sz w:val="24"/>
        </w:rPr>
        <w:t>к</w:t>
      </w:r>
      <w:r w:rsidRPr="00DB0D46">
        <w:rPr>
          <w:spacing w:val="77"/>
          <w:w w:val="150"/>
          <w:sz w:val="24"/>
        </w:rPr>
        <w:t xml:space="preserve"> </w:t>
      </w:r>
      <w:r w:rsidRPr="00DB0D46">
        <w:rPr>
          <w:spacing w:val="-2"/>
          <w:sz w:val="24"/>
        </w:rPr>
        <w:t>оформлению,</w:t>
      </w:r>
    </w:p>
    <w:p w:rsidR="00617CD4" w:rsidRPr="00DB0D46" w:rsidRDefault="00DB0D46">
      <w:pPr>
        <w:pStyle w:val="a3"/>
        <w:spacing w:line="269" w:lineRule="exact"/>
        <w:ind w:left="1606"/>
      </w:pPr>
      <w:r w:rsidRPr="00DB0D46">
        <w:rPr>
          <w:spacing w:val="-2"/>
        </w:rPr>
        <w:t>установленным</w:t>
      </w:r>
      <w:r w:rsidRPr="00DB0D46">
        <w:rPr>
          <w:spacing w:val="24"/>
        </w:rPr>
        <w:t xml:space="preserve"> </w:t>
      </w:r>
      <w:r w:rsidRPr="00DB0D46">
        <w:rPr>
          <w:spacing w:val="-2"/>
        </w:rPr>
        <w:t>в</w:t>
      </w:r>
      <w:r w:rsidRPr="00DB0D46">
        <w:rPr>
          <w:spacing w:val="-10"/>
        </w:rPr>
        <w:t xml:space="preserve"> </w:t>
      </w:r>
      <w:r w:rsidRPr="00DB0D46">
        <w:rPr>
          <w:spacing w:val="-2"/>
        </w:rPr>
        <w:t>настоящем</w:t>
      </w:r>
      <w:r w:rsidRPr="00DB0D46">
        <w:rPr>
          <w:spacing w:val="10"/>
        </w:rPr>
        <w:t xml:space="preserve"> </w:t>
      </w:r>
      <w:r w:rsidRPr="00DB0D46">
        <w:rPr>
          <w:spacing w:val="-2"/>
        </w:rPr>
        <w:t>Положении;</w:t>
      </w:r>
    </w:p>
    <w:p w:rsidR="00617CD4" w:rsidRPr="00DB0D46" w:rsidRDefault="00DB0D46">
      <w:pPr>
        <w:pStyle w:val="a3"/>
        <w:spacing w:line="271" w:lineRule="exact"/>
        <w:ind w:left="2174"/>
      </w:pPr>
      <w:r w:rsidRPr="00DB0D46">
        <w:rPr>
          <w:spacing w:val="-2"/>
        </w:rPr>
        <w:t>4.8.3.Проекты,</w:t>
      </w:r>
      <w:r w:rsidRPr="00DB0D46">
        <w:rPr>
          <w:spacing w:val="-13"/>
        </w:rPr>
        <w:t xml:space="preserve"> </w:t>
      </w:r>
      <w:r w:rsidRPr="00DB0D46">
        <w:rPr>
          <w:spacing w:val="-2"/>
        </w:rPr>
        <w:t>ставшие</w:t>
      </w:r>
      <w:r w:rsidRPr="00DB0D46">
        <w:rPr>
          <w:spacing w:val="12"/>
        </w:rPr>
        <w:t xml:space="preserve"> </w:t>
      </w:r>
      <w:r w:rsidRPr="00DB0D46">
        <w:rPr>
          <w:spacing w:val="-2"/>
        </w:rPr>
        <w:t>победителями</w:t>
      </w:r>
      <w:r w:rsidRPr="00DB0D46">
        <w:rPr>
          <w:spacing w:val="31"/>
        </w:rPr>
        <w:t xml:space="preserve"> </w:t>
      </w:r>
      <w:r w:rsidRPr="00DB0D46">
        <w:rPr>
          <w:spacing w:val="-2"/>
        </w:rPr>
        <w:t>Конкурса</w:t>
      </w:r>
      <w:r w:rsidRPr="00DB0D46">
        <w:rPr>
          <w:spacing w:val="19"/>
        </w:rPr>
        <w:t xml:space="preserve"> </w:t>
      </w:r>
      <w:r w:rsidRPr="00DB0D46">
        <w:rPr>
          <w:spacing w:val="-2"/>
        </w:rPr>
        <w:t>в</w:t>
      </w:r>
      <w:r w:rsidRPr="00DB0D46">
        <w:rPr>
          <w:spacing w:val="-6"/>
        </w:rPr>
        <w:t xml:space="preserve"> </w:t>
      </w:r>
      <w:r w:rsidRPr="00DB0D46">
        <w:rPr>
          <w:spacing w:val="-2"/>
        </w:rPr>
        <w:t>предыдущие</w:t>
      </w:r>
      <w:r w:rsidRPr="00DB0D46">
        <w:rPr>
          <w:spacing w:val="22"/>
        </w:rPr>
        <w:t xml:space="preserve"> </w:t>
      </w:r>
      <w:r w:rsidRPr="00DB0D46">
        <w:rPr>
          <w:spacing w:val="-2"/>
        </w:rPr>
        <w:t>годы.</w:t>
      </w:r>
    </w:p>
    <w:p w:rsidR="00617CD4" w:rsidRPr="00DB0D46" w:rsidRDefault="00DB0D46">
      <w:pPr>
        <w:pStyle w:val="a5"/>
        <w:numPr>
          <w:ilvl w:val="1"/>
          <w:numId w:val="4"/>
        </w:numPr>
        <w:tabs>
          <w:tab w:val="left" w:pos="1418"/>
        </w:tabs>
        <w:spacing w:line="237" w:lineRule="auto"/>
        <w:ind w:left="509" w:right="104" w:firstLine="561"/>
        <w:jc w:val="both"/>
        <w:rPr>
          <w:sz w:val="24"/>
        </w:rPr>
      </w:pPr>
      <w:r w:rsidRPr="00DB0D46">
        <w:rPr>
          <w:sz w:val="24"/>
        </w:rPr>
        <w:t>Каждый участник может подать на конкурс не более двух проектов (в том числе в составе авторского коллектива).</w:t>
      </w:r>
    </w:p>
    <w:p w:rsidR="00617CD4" w:rsidRPr="00DB0D46" w:rsidRDefault="00DB0D46">
      <w:pPr>
        <w:pStyle w:val="a5"/>
        <w:numPr>
          <w:ilvl w:val="1"/>
          <w:numId w:val="4"/>
        </w:numPr>
        <w:tabs>
          <w:tab w:val="left" w:pos="1534"/>
        </w:tabs>
        <w:ind w:left="504" w:right="86" w:firstLine="570"/>
        <w:jc w:val="both"/>
        <w:rPr>
          <w:sz w:val="24"/>
        </w:rPr>
      </w:pPr>
      <w:r w:rsidRPr="00DB0D46">
        <w:rPr>
          <w:sz w:val="24"/>
        </w:rPr>
        <w:t>Подавая проекты на Конкурс, авторы дают согласие на предоставление организаторам Конкурса права использования конкурсных работ для освещения Конкурса на</w:t>
      </w:r>
      <w:r w:rsidRPr="00DB0D46">
        <w:rPr>
          <w:spacing w:val="-7"/>
          <w:sz w:val="24"/>
        </w:rPr>
        <w:t xml:space="preserve"> </w:t>
      </w:r>
      <w:r w:rsidRPr="00DB0D46">
        <w:rPr>
          <w:sz w:val="24"/>
        </w:rPr>
        <w:t>основании безвозмездной простой (неисключительной)</w:t>
      </w:r>
      <w:r w:rsidRPr="00DB0D46">
        <w:rPr>
          <w:spacing w:val="-7"/>
          <w:sz w:val="24"/>
        </w:rPr>
        <w:t xml:space="preserve"> </w:t>
      </w:r>
      <w:r w:rsidRPr="00DB0D46">
        <w:rPr>
          <w:sz w:val="24"/>
        </w:rPr>
        <w:t>лицензии на</w:t>
      </w:r>
      <w:r w:rsidRPr="00DB0D46">
        <w:rPr>
          <w:spacing w:val="-4"/>
          <w:sz w:val="24"/>
        </w:rPr>
        <w:t xml:space="preserve"> </w:t>
      </w:r>
      <w:r w:rsidRPr="00DB0D46">
        <w:rPr>
          <w:sz w:val="24"/>
        </w:rPr>
        <w:t>весь срок действия исключительных прав на материалы перечисленными способами: создания сборников, фотоальбомов, видеофильмов.</w:t>
      </w:r>
    </w:p>
    <w:p w:rsidR="00617CD4" w:rsidRPr="00DB0D46" w:rsidRDefault="00DB0D46">
      <w:pPr>
        <w:pStyle w:val="a5"/>
        <w:numPr>
          <w:ilvl w:val="1"/>
          <w:numId w:val="4"/>
        </w:numPr>
        <w:tabs>
          <w:tab w:val="left" w:pos="1550"/>
        </w:tabs>
        <w:spacing w:line="237" w:lineRule="auto"/>
        <w:ind w:left="512" w:right="106" w:firstLine="563"/>
        <w:jc w:val="both"/>
        <w:rPr>
          <w:sz w:val="24"/>
        </w:rPr>
      </w:pPr>
      <w:r w:rsidRPr="00DB0D46">
        <w:rPr>
          <w:sz w:val="24"/>
        </w:rPr>
        <w:t>Участники Конкурса гарантируют соблюдение авторских прав в поданных на Конкурс работах.</w:t>
      </w:r>
    </w:p>
    <w:p w:rsidR="00617CD4" w:rsidRPr="00DB0D46" w:rsidRDefault="00DB0D46">
      <w:pPr>
        <w:pStyle w:val="1"/>
        <w:numPr>
          <w:ilvl w:val="0"/>
          <w:numId w:val="6"/>
        </w:numPr>
        <w:tabs>
          <w:tab w:val="left" w:pos="1228"/>
        </w:tabs>
        <w:spacing w:before="264"/>
        <w:ind w:left="1228"/>
      </w:pPr>
      <w:r w:rsidRPr="00DB0D46">
        <w:t>Требования</w:t>
      </w:r>
      <w:r w:rsidRPr="00DB0D46">
        <w:rPr>
          <w:spacing w:val="9"/>
        </w:rPr>
        <w:t xml:space="preserve"> </w:t>
      </w:r>
      <w:r w:rsidRPr="00DB0D46">
        <w:t>к</w:t>
      </w:r>
      <w:r w:rsidRPr="00DB0D46">
        <w:rPr>
          <w:spacing w:val="-15"/>
        </w:rPr>
        <w:t xml:space="preserve"> </w:t>
      </w:r>
      <w:r w:rsidRPr="00DB0D46">
        <w:t>конкурсным</w:t>
      </w:r>
      <w:r w:rsidRPr="00DB0D46">
        <w:rPr>
          <w:spacing w:val="3"/>
        </w:rPr>
        <w:t xml:space="preserve"> </w:t>
      </w:r>
      <w:r w:rsidRPr="00DB0D46">
        <w:rPr>
          <w:spacing w:val="-2"/>
        </w:rPr>
        <w:t>проектам</w:t>
      </w: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437"/>
          <w:tab w:val="left" w:pos="2181"/>
        </w:tabs>
        <w:spacing w:before="262" w:line="242" w:lineRule="auto"/>
        <w:ind w:left="2181" w:right="3044" w:hanging="1100"/>
        <w:rPr>
          <w:sz w:val="24"/>
        </w:rPr>
      </w:pPr>
      <w:r w:rsidRPr="00DB0D46">
        <w:rPr>
          <w:sz w:val="24"/>
        </w:rPr>
        <w:t>Требования</w:t>
      </w:r>
      <w:r w:rsidRPr="00DB0D46">
        <w:rPr>
          <w:spacing w:val="-11"/>
          <w:sz w:val="24"/>
        </w:rPr>
        <w:t xml:space="preserve"> </w:t>
      </w:r>
      <w:r w:rsidRPr="00DB0D46">
        <w:rPr>
          <w:sz w:val="24"/>
        </w:rPr>
        <w:t>к</w:t>
      </w:r>
      <w:r w:rsidRPr="00DB0D46">
        <w:rPr>
          <w:spacing w:val="-7"/>
          <w:sz w:val="24"/>
        </w:rPr>
        <w:t xml:space="preserve"> </w:t>
      </w:r>
      <w:r w:rsidRPr="00DB0D46">
        <w:rPr>
          <w:sz w:val="24"/>
        </w:rPr>
        <w:t>оформление</w:t>
      </w:r>
      <w:r w:rsidRPr="00DB0D46">
        <w:rPr>
          <w:spacing w:val="14"/>
          <w:sz w:val="24"/>
        </w:rPr>
        <w:t xml:space="preserve"> </w:t>
      </w:r>
      <w:r w:rsidRPr="00DB0D46">
        <w:rPr>
          <w:sz w:val="24"/>
        </w:rPr>
        <w:t>конкурсного проекта: 5.1.1.Литературная работа (эссе):</w:t>
      </w:r>
    </w:p>
    <w:p w:rsidR="00617CD4" w:rsidRPr="00DB0D46" w:rsidRDefault="00DB0D46">
      <w:pPr>
        <w:pStyle w:val="a5"/>
        <w:numPr>
          <w:ilvl w:val="0"/>
          <w:numId w:val="3"/>
        </w:numPr>
        <w:tabs>
          <w:tab w:val="left" w:pos="3132"/>
        </w:tabs>
        <w:spacing w:before="71"/>
        <w:ind w:left="3132" w:hanging="276"/>
        <w:jc w:val="left"/>
        <w:rPr>
          <w:sz w:val="24"/>
        </w:rPr>
      </w:pPr>
      <w:r w:rsidRPr="00DB0D46">
        <w:rPr>
          <w:w w:val="95"/>
          <w:sz w:val="24"/>
        </w:rPr>
        <w:t>формат</w:t>
      </w:r>
      <w:r w:rsidRPr="00DB0D46">
        <w:rPr>
          <w:spacing w:val="-4"/>
          <w:w w:val="95"/>
          <w:sz w:val="24"/>
        </w:rPr>
        <w:t xml:space="preserve"> </w:t>
      </w:r>
      <w:r w:rsidRPr="00DB0D46">
        <w:rPr>
          <w:w w:val="95"/>
          <w:sz w:val="24"/>
        </w:rPr>
        <w:t>файла</w:t>
      </w:r>
      <w:r w:rsidRPr="00DB0D46">
        <w:rPr>
          <w:spacing w:val="-2"/>
          <w:w w:val="95"/>
          <w:sz w:val="24"/>
        </w:rPr>
        <w:t xml:space="preserve"> </w:t>
      </w:r>
      <w:r w:rsidRPr="00DB0D46">
        <w:rPr>
          <w:color w:val="3F3F3F"/>
          <w:w w:val="90"/>
          <w:sz w:val="24"/>
        </w:rPr>
        <w:t>—</w:t>
      </w:r>
      <w:r w:rsidRPr="00DB0D46">
        <w:rPr>
          <w:color w:val="3F3F3F"/>
          <w:spacing w:val="-3"/>
          <w:w w:val="90"/>
          <w:sz w:val="24"/>
        </w:rPr>
        <w:t xml:space="preserve"> </w:t>
      </w:r>
      <w:r w:rsidRPr="00DB0D46">
        <w:rPr>
          <w:spacing w:val="-4"/>
          <w:w w:val="95"/>
          <w:sz w:val="24"/>
        </w:rPr>
        <w:t>DOC;</w:t>
      </w:r>
    </w:p>
    <w:p w:rsidR="00617CD4" w:rsidRPr="00DB0D46" w:rsidRDefault="00DB0D46">
      <w:pPr>
        <w:pStyle w:val="a5"/>
        <w:numPr>
          <w:ilvl w:val="0"/>
          <w:numId w:val="3"/>
        </w:numPr>
        <w:tabs>
          <w:tab w:val="left" w:pos="3144"/>
        </w:tabs>
        <w:spacing w:before="74"/>
        <w:ind w:left="3144" w:hanging="283"/>
        <w:jc w:val="left"/>
        <w:rPr>
          <w:sz w:val="24"/>
        </w:rPr>
      </w:pPr>
      <w:r w:rsidRPr="00DB0D46">
        <w:rPr>
          <w:spacing w:val="-8"/>
          <w:sz w:val="24"/>
        </w:rPr>
        <w:t>размер</w:t>
      </w:r>
      <w:r w:rsidRPr="00DB0D46">
        <w:rPr>
          <w:spacing w:val="-1"/>
          <w:sz w:val="24"/>
        </w:rPr>
        <w:t xml:space="preserve"> </w:t>
      </w:r>
      <w:r w:rsidRPr="00DB0D46">
        <w:rPr>
          <w:spacing w:val="4"/>
          <w:sz w:val="24"/>
        </w:rPr>
        <w:t>страниц</w:t>
      </w:r>
      <w:r w:rsidRPr="00DB0D46">
        <w:rPr>
          <w:spacing w:val="-106"/>
          <w:sz w:val="24"/>
        </w:rPr>
        <w:t>ы</w:t>
      </w:r>
      <w:r w:rsidRPr="00DB0D46">
        <w:rPr>
          <w:spacing w:val="5"/>
          <w:sz w:val="24"/>
        </w:rPr>
        <w:t>—</w:t>
      </w:r>
      <w:r w:rsidRPr="00DB0D46">
        <w:rPr>
          <w:spacing w:val="50"/>
          <w:sz w:val="24"/>
        </w:rPr>
        <w:t xml:space="preserve"> </w:t>
      </w:r>
      <w:r w:rsidRPr="00DB0D46">
        <w:rPr>
          <w:spacing w:val="-8"/>
          <w:sz w:val="24"/>
        </w:rPr>
        <w:t>A4:</w:t>
      </w:r>
    </w:p>
    <w:p w:rsidR="00617CD4" w:rsidRPr="00DB0D46" w:rsidRDefault="00DB0D46">
      <w:pPr>
        <w:pStyle w:val="a5"/>
        <w:numPr>
          <w:ilvl w:val="0"/>
          <w:numId w:val="3"/>
        </w:numPr>
        <w:tabs>
          <w:tab w:val="left" w:pos="3147"/>
        </w:tabs>
        <w:spacing w:before="80"/>
        <w:ind w:left="3147" w:hanging="291"/>
        <w:jc w:val="left"/>
        <w:rPr>
          <w:sz w:val="24"/>
        </w:rPr>
      </w:pPr>
      <w:r w:rsidRPr="00DB0D46">
        <w:rPr>
          <w:w w:val="85"/>
          <w:sz w:val="24"/>
        </w:rPr>
        <w:t>шрифт</w:t>
      </w:r>
      <w:r w:rsidRPr="00DB0D46">
        <w:rPr>
          <w:spacing w:val="58"/>
          <w:sz w:val="24"/>
        </w:rPr>
        <w:t xml:space="preserve"> </w:t>
      </w:r>
      <w:r w:rsidRPr="00DB0D46">
        <w:rPr>
          <w:w w:val="85"/>
          <w:sz w:val="24"/>
        </w:rPr>
        <w:t>—</w:t>
      </w:r>
      <w:r w:rsidRPr="00DB0D46">
        <w:rPr>
          <w:spacing w:val="37"/>
          <w:sz w:val="24"/>
        </w:rPr>
        <w:t xml:space="preserve"> </w:t>
      </w:r>
      <w:proofErr w:type="spellStart"/>
      <w:r w:rsidRPr="00DB0D46">
        <w:rPr>
          <w:spacing w:val="-2"/>
          <w:w w:val="85"/>
          <w:sz w:val="24"/>
        </w:rPr>
        <w:t>TimesNewRoman</w:t>
      </w:r>
      <w:proofErr w:type="spellEnd"/>
      <w:r w:rsidRPr="00DB0D46">
        <w:rPr>
          <w:spacing w:val="-2"/>
          <w:w w:val="85"/>
          <w:sz w:val="24"/>
        </w:rPr>
        <w:t>:</w:t>
      </w:r>
    </w:p>
    <w:p w:rsidR="00617CD4" w:rsidRPr="00DB0D46" w:rsidRDefault="00DB0D46">
      <w:pPr>
        <w:pStyle w:val="a5"/>
        <w:numPr>
          <w:ilvl w:val="0"/>
          <w:numId w:val="3"/>
        </w:numPr>
        <w:tabs>
          <w:tab w:val="left" w:pos="3142"/>
        </w:tabs>
        <w:spacing w:before="79"/>
        <w:ind w:left="3142" w:hanging="281"/>
        <w:jc w:val="left"/>
        <w:rPr>
          <w:sz w:val="24"/>
        </w:rPr>
      </w:pPr>
      <w:r w:rsidRPr="00DB0D46">
        <w:rPr>
          <w:sz w:val="24"/>
        </w:rPr>
        <w:t xml:space="preserve">кегль </w:t>
      </w:r>
      <w:r w:rsidRPr="00DB0D46">
        <w:rPr>
          <w:spacing w:val="-5"/>
          <w:sz w:val="24"/>
        </w:rPr>
        <w:t>12:</w:t>
      </w:r>
    </w:p>
    <w:p w:rsidR="00617CD4" w:rsidRPr="00DB0D46" w:rsidRDefault="00DB0D46">
      <w:pPr>
        <w:pStyle w:val="a5"/>
        <w:numPr>
          <w:ilvl w:val="0"/>
          <w:numId w:val="3"/>
        </w:numPr>
        <w:tabs>
          <w:tab w:val="left" w:pos="3142"/>
        </w:tabs>
        <w:spacing w:before="74"/>
        <w:ind w:left="3142" w:hanging="281"/>
        <w:jc w:val="left"/>
        <w:rPr>
          <w:sz w:val="24"/>
        </w:rPr>
      </w:pPr>
      <w:r w:rsidRPr="00DB0D46">
        <w:rPr>
          <w:sz w:val="24"/>
        </w:rPr>
        <w:t>не</w:t>
      </w:r>
      <w:r w:rsidRPr="00DB0D46">
        <w:rPr>
          <w:spacing w:val="-12"/>
          <w:sz w:val="24"/>
        </w:rPr>
        <w:t xml:space="preserve"> </w:t>
      </w:r>
      <w:r w:rsidRPr="00DB0D46">
        <w:rPr>
          <w:sz w:val="24"/>
        </w:rPr>
        <w:t>более</w:t>
      </w:r>
      <w:r w:rsidRPr="00DB0D46">
        <w:rPr>
          <w:spacing w:val="-1"/>
          <w:sz w:val="24"/>
        </w:rPr>
        <w:t xml:space="preserve"> </w:t>
      </w:r>
      <w:r w:rsidRPr="00DB0D46">
        <w:rPr>
          <w:sz w:val="24"/>
        </w:rPr>
        <w:t>10</w:t>
      </w:r>
      <w:r w:rsidRPr="00DB0D46">
        <w:rPr>
          <w:spacing w:val="-5"/>
          <w:sz w:val="24"/>
        </w:rPr>
        <w:t xml:space="preserve"> </w:t>
      </w:r>
      <w:r w:rsidRPr="00DB0D46">
        <w:rPr>
          <w:sz w:val="24"/>
        </w:rPr>
        <w:t>000</w:t>
      </w:r>
      <w:r w:rsidRPr="00DB0D46">
        <w:rPr>
          <w:spacing w:val="-2"/>
          <w:sz w:val="24"/>
        </w:rPr>
        <w:t xml:space="preserve"> </w:t>
      </w:r>
      <w:r w:rsidRPr="00DB0D46">
        <w:rPr>
          <w:sz w:val="24"/>
        </w:rPr>
        <w:t>знаков</w:t>
      </w:r>
      <w:r w:rsidRPr="00DB0D46">
        <w:rPr>
          <w:spacing w:val="-2"/>
          <w:sz w:val="24"/>
        </w:rPr>
        <w:t xml:space="preserve"> </w:t>
      </w:r>
      <w:r w:rsidRPr="00DB0D46">
        <w:rPr>
          <w:sz w:val="24"/>
        </w:rPr>
        <w:t>(без</w:t>
      </w:r>
      <w:r w:rsidRPr="00DB0D46">
        <w:rPr>
          <w:spacing w:val="-2"/>
          <w:sz w:val="24"/>
        </w:rPr>
        <w:t xml:space="preserve"> </w:t>
      </w:r>
      <w:r w:rsidRPr="00DB0D46">
        <w:rPr>
          <w:sz w:val="24"/>
        </w:rPr>
        <w:t>учета</w:t>
      </w:r>
      <w:r w:rsidRPr="00DB0D46">
        <w:rPr>
          <w:spacing w:val="-2"/>
          <w:sz w:val="24"/>
        </w:rPr>
        <w:t xml:space="preserve"> пробелов);</w:t>
      </w:r>
    </w:p>
    <w:p w:rsidR="00617CD4" w:rsidRPr="00DB0D46" w:rsidRDefault="00DB0D46">
      <w:pPr>
        <w:pStyle w:val="a5"/>
        <w:numPr>
          <w:ilvl w:val="0"/>
          <w:numId w:val="3"/>
        </w:numPr>
        <w:tabs>
          <w:tab w:val="left" w:pos="3142"/>
        </w:tabs>
        <w:spacing w:before="79" w:line="235" w:lineRule="auto"/>
        <w:ind w:right="86" w:firstLine="460"/>
        <w:rPr>
          <w:sz w:val="24"/>
        </w:rPr>
      </w:pPr>
      <w:r w:rsidRPr="00DB0D46">
        <w:rPr>
          <w:sz w:val="24"/>
        </w:rPr>
        <w:t>В файле работы должны быть указаны название работы. фамилия, имя и отчество (при наличии) автора/членов авторского коллектива, наименование образовательной организации высшего образования или среднего профессионального образования, адреса электронной</w:t>
      </w:r>
      <w:r w:rsidRPr="00DB0D46">
        <w:rPr>
          <w:spacing w:val="40"/>
          <w:sz w:val="24"/>
        </w:rPr>
        <w:t xml:space="preserve"> </w:t>
      </w:r>
      <w:r w:rsidRPr="00DB0D46">
        <w:rPr>
          <w:sz w:val="24"/>
        </w:rPr>
        <w:t>почты авторов.</w:t>
      </w:r>
    </w:p>
    <w:p w:rsidR="00617CD4" w:rsidRPr="00DB0D46" w:rsidRDefault="00DB0D46">
      <w:pPr>
        <w:pStyle w:val="a5"/>
        <w:numPr>
          <w:ilvl w:val="2"/>
          <w:numId w:val="2"/>
        </w:numPr>
        <w:tabs>
          <w:tab w:val="left" w:pos="2724"/>
        </w:tabs>
        <w:spacing w:before="7"/>
        <w:ind w:left="2724" w:hanging="534"/>
        <w:jc w:val="both"/>
        <w:rPr>
          <w:sz w:val="24"/>
        </w:rPr>
      </w:pPr>
      <w:r w:rsidRPr="00DB0D46">
        <w:rPr>
          <w:sz w:val="24"/>
        </w:rPr>
        <w:t>Изобразительная</w:t>
      </w:r>
      <w:r w:rsidRPr="00DB0D46">
        <w:rPr>
          <w:spacing w:val="-13"/>
          <w:sz w:val="24"/>
        </w:rPr>
        <w:t xml:space="preserve"> </w:t>
      </w:r>
      <w:r w:rsidRPr="00DB0D46">
        <w:rPr>
          <w:sz w:val="24"/>
        </w:rPr>
        <w:t>работа</w:t>
      </w:r>
      <w:r w:rsidRPr="00DB0D46">
        <w:rPr>
          <w:spacing w:val="-8"/>
          <w:sz w:val="24"/>
        </w:rPr>
        <w:t xml:space="preserve"> </w:t>
      </w:r>
      <w:r w:rsidRPr="00DB0D46">
        <w:rPr>
          <w:sz w:val="24"/>
        </w:rPr>
        <w:t>(фото,</w:t>
      </w:r>
      <w:r w:rsidRPr="00DB0D46">
        <w:rPr>
          <w:spacing w:val="-3"/>
          <w:sz w:val="24"/>
        </w:rPr>
        <w:t xml:space="preserve"> </w:t>
      </w:r>
      <w:r w:rsidRPr="00DB0D46">
        <w:rPr>
          <w:spacing w:val="-2"/>
          <w:sz w:val="24"/>
        </w:rPr>
        <w:t>плакат):</w:t>
      </w:r>
    </w:p>
    <w:p w:rsidR="00617CD4" w:rsidRPr="00DB0D46" w:rsidRDefault="00DB0D46">
      <w:pPr>
        <w:pStyle w:val="a5"/>
        <w:numPr>
          <w:ilvl w:val="3"/>
          <w:numId w:val="2"/>
        </w:numPr>
        <w:tabs>
          <w:tab w:val="left" w:pos="3146"/>
        </w:tabs>
        <w:spacing w:before="76" w:line="237" w:lineRule="auto"/>
        <w:ind w:right="87" w:firstLine="457"/>
        <w:jc w:val="left"/>
        <w:rPr>
          <w:sz w:val="24"/>
        </w:rPr>
      </w:pPr>
      <w:r w:rsidRPr="00DB0D46">
        <w:rPr>
          <w:sz w:val="24"/>
        </w:rPr>
        <w:t>Изображения</w:t>
      </w:r>
      <w:r w:rsidRPr="00DB0D46">
        <w:rPr>
          <w:spacing w:val="66"/>
          <w:sz w:val="24"/>
        </w:rPr>
        <w:t xml:space="preserve"> </w:t>
      </w:r>
      <w:r>
        <w:rPr>
          <w:sz w:val="24"/>
        </w:rPr>
        <w:t>п</w:t>
      </w:r>
      <w:r w:rsidRPr="00DB0D46">
        <w:rPr>
          <w:sz w:val="24"/>
        </w:rPr>
        <w:t>редставляются</w:t>
      </w:r>
      <w:r w:rsidRPr="00DB0D46">
        <w:rPr>
          <w:spacing w:val="32"/>
          <w:sz w:val="24"/>
        </w:rPr>
        <w:t xml:space="preserve"> </w:t>
      </w:r>
      <w:r w:rsidRPr="00DB0D46">
        <w:rPr>
          <w:sz w:val="24"/>
        </w:rPr>
        <w:t>в</w:t>
      </w:r>
      <w:r w:rsidRPr="00DB0D46">
        <w:rPr>
          <w:spacing w:val="34"/>
          <w:sz w:val="24"/>
        </w:rPr>
        <w:t xml:space="preserve"> </w:t>
      </w:r>
      <w:r w:rsidRPr="00DB0D46">
        <w:rPr>
          <w:sz w:val="24"/>
        </w:rPr>
        <w:t>файлах</w:t>
      </w:r>
      <w:r w:rsidRPr="00DB0D46">
        <w:rPr>
          <w:spacing w:val="40"/>
          <w:sz w:val="24"/>
        </w:rPr>
        <w:t xml:space="preserve"> </w:t>
      </w:r>
      <w:r w:rsidRPr="00DB0D46">
        <w:rPr>
          <w:sz w:val="24"/>
        </w:rPr>
        <w:t>формата</w:t>
      </w:r>
      <w:r w:rsidRPr="00DB0D46">
        <w:rPr>
          <w:spacing w:val="40"/>
          <w:sz w:val="24"/>
        </w:rPr>
        <w:t xml:space="preserve"> </w:t>
      </w:r>
      <w:r w:rsidRPr="00DB0D46">
        <w:rPr>
          <w:sz w:val="24"/>
        </w:rPr>
        <w:t>TIF,</w:t>
      </w:r>
      <w:r w:rsidRPr="00DB0D46">
        <w:rPr>
          <w:spacing w:val="40"/>
          <w:sz w:val="24"/>
        </w:rPr>
        <w:t xml:space="preserve"> </w:t>
      </w:r>
      <w:r w:rsidRPr="00DB0D46">
        <w:rPr>
          <w:sz w:val="24"/>
        </w:rPr>
        <w:t>PDF или JPEG или на бумажном носителе формата АЗ или A4;</w:t>
      </w:r>
    </w:p>
    <w:p w:rsidR="00617CD4" w:rsidRPr="00DB0D46" w:rsidRDefault="00DB0D46">
      <w:pPr>
        <w:pStyle w:val="a5"/>
        <w:numPr>
          <w:ilvl w:val="3"/>
          <w:numId w:val="2"/>
        </w:numPr>
        <w:tabs>
          <w:tab w:val="left" w:pos="3148"/>
        </w:tabs>
        <w:spacing w:before="80"/>
        <w:ind w:left="3148" w:hanging="287"/>
        <w:jc w:val="left"/>
        <w:rPr>
          <w:sz w:val="24"/>
        </w:rPr>
      </w:pPr>
      <w:r w:rsidRPr="00DB0D46">
        <w:rPr>
          <w:sz w:val="24"/>
        </w:rPr>
        <w:t>разрешение</w:t>
      </w:r>
      <w:r w:rsidRPr="00DB0D46">
        <w:rPr>
          <w:spacing w:val="-9"/>
          <w:sz w:val="24"/>
        </w:rPr>
        <w:t xml:space="preserve"> </w:t>
      </w:r>
      <w:r w:rsidRPr="00DB0D46">
        <w:rPr>
          <w:sz w:val="24"/>
        </w:rPr>
        <w:t>300</w:t>
      </w:r>
      <w:r w:rsidRPr="00DB0D46">
        <w:rPr>
          <w:spacing w:val="-15"/>
          <w:sz w:val="24"/>
        </w:rPr>
        <w:t xml:space="preserve"> </w:t>
      </w:r>
      <w:proofErr w:type="spellStart"/>
      <w:r w:rsidRPr="00DB0D46">
        <w:rPr>
          <w:sz w:val="24"/>
        </w:rPr>
        <w:t>dpi</w:t>
      </w:r>
      <w:proofErr w:type="spellEnd"/>
      <w:r w:rsidRPr="00DB0D46">
        <w:rPr>
          <w:sz w:val="24"/>
        </w:rPr>
        <w:t xml:space="preserve"> размером 5905</w:t>
      </w:r>
      <w:r>
        <w:rPr>
          <w:sz w:val="24"/>
        </w:rPr>
        <w:t>×</w:t>
      </w:r>
      <w:r w:rsidRPr="00DB0D46">
        <w:rPr>
          <w:sz w:val="24"/>
        </w:rPr>
        <w:t>4724</w:t>
      </w:r>
      <w:r>
        <w:rPr>
          <w:spacing w:val="-2"/>
          <w:sz w:val="24"/>
        </w:rPr>
        <w:t xml:space="preserve"> пикселей;</w:t>
      </w:r>
    </w:p>
    <w:p w:rsidR="00617CD4" w:rsidRPr="00DB0D46" w:rsidRDefault="00DB0D46">
      <w:pPr>
        <w:pStyle w:val="a5"/>
        <w:numPr>
          <w:ilvl w:val="3"/>
          <w:numId w:val="2"/>
        </w:numPr>
        <w:tabs>
          <w:tab w:val="left" w:pos="3147"/>
          <w:tab w:val="left" w:pos="5121"/>
        </w:tabs>
        <w:spacing w:before="75"/>
        <w:ind w:left="3147" w:hanging="281"/>
        <w:jc w:val="left"/>
        <w:rPr>
          <w:sz w:val="24"/>
        </w:rPr>
      </w:pPr>
      <w:r w:rsidRPr="00DB0D46">
        <w:rPr>
          <w:spacing w:val="-2"/>
          <w:sz w:val="24"/>
        </w:rPr>
        <w:t>Цветовая</w:t>
      </w:r>
      <w:r w:rsidRPr="00DB0D46">
        <w:rPr>
          <w:spacing w:val="4"/>
          <w:sz w:val="24"/>
        </w:rPr>
        <w:t xml:space="preserve"> </w:t>
      </w:r>
      <w:r w:rsidRPr="00DB0D46">
        <w:rPr>
          <w:spacing w:val="-2"/>
          <w:sz w:val="24"/>
        </w:rPr>
        <w:t>модель</w:t>
      </w:r>
      <w:r w:rsidRPr="00DB0D46">
        <w:rPr>
          <w:sz w:val="24"/>
        </w:rPr>
        <w:tab/>
      </w:r>
      <w:r w:rsidRPr="00DB0D46">
        <w:rPr>
          <w:spacing w:val="-2"/>
          <w:sz w:val="24"/>
        </w:rPr>
        <w:t>CMYK;</w:t>
      </w:r>
    </w:p>
    <w:p w:rsidR="00617CD4" w:rsidRPr="00DB0D46" w:rsidRDefault="00DB0D46">
      <w:pPr>
        <w:pStyle w:val="a5"/>
        <w:numPr>
          <w:ilvl w:val="3"/>
          <w:numId w:val="2"/>
        </w:numPr>
        <w:tabs>
          <w:tab w:val="left" w:pos="3158"/>
        </w:tabs>
        <w:spacing w:before="74"/>
        <w:ind w:left="3158" w:hanging="292"/>
        <w:jc w:val="left"/>
        <w:rPr>
          <w:sz w:val="24"/>
        </w:rPr>
      </w:pPr>
      <w:r w:rsidRPr="00DB0D46">
        <w:rPr>
          <w:w w:val="95"/>
          <w:sz w:val="24"/>
        </w:rPr>
        <w:t>Максимальный</w:t>
      </w:r>
      <w:r w:rsidRPr="00DB0D46">
        <w:rPr>
          <w:spacing w:val="27"/>
          <w:sz w:val="24"/>
        </w:rPr>
        <w:t xml:space="preserve"> </w:t>
      </w:r>
      <w:r w:rsidRPr="00DB0D46">
        <w:rPr>
          <w:w w:val="95"/>
          <w:sz w:val="24"/>
        </w:rPr>
        <w:t>размер</w:t>
      </w:r>
      <w:r w:rsidRPr="00DB0D46">
        <w:rPr>
          <w:spacing w:val="-2"/>
          <w:sz w:val="24"/>
        </w:rPr>
        <w:t xml:space="preserve"> </w:t>
      </w:r>
      <w:r w:rsidRPr="00DB0D46">
        <w:rPr>
          <w:w w:val="95"/>
          <w:sz w:val="24"/>
        </w:rPr>
        <w:t>файла</w:t>
      </w:r>
      <w:r w:rsidRPr="00DB0D46">
        <w:rPr>
          <w:spacing w:val="5"/>
          <w:sz w:val="24"/>
        </w:rPr>
        <w:t xml:space="preserve"> </w:t>
      </w:r>
      <w:r w:rsidRPr="00DB0D46">
        <w:rPr>
          <w:w w:val="90"/>
          <w:sz w:val="24"/>
        </w:rPr>
        <w:t>—</w:t>
      </w:r>
      <w:r w:rsidRPr="00DB0D46">
        <w:rPr>
          <w:spacing w:val="-3"/>
          <w:w w:val="95"/>
          <w:sz w:val="24"/>
        </w:rPr>
        <w:t xml:space="preserve"> </w:t>
      </w:r>
      <w:r w:rsidRPr="00DB0D46">
        <w:rPr>
          <w:w w:val="95"/>
          <w:sz w:val="24"/>
        </w:rPr>
        <w:t>15</w:t>
      </w:r>
      <w:r w:rsidRPr="00DB0D46">
        <w:rPr>
          <w:spacing w:val="3"/>
          <w:sz w:val="24"/>
        </w:rPr>
        <w:t xml:space="preserve"> </w:t>
      </w:r>
      <w:r w:rsidRPr="00DB0D46">
        <w:rPr>
          <w:spacing w:val="-5"/>
          <w:w w:val="95"/>
          <w:sz w:val="24"/>
        </w:rPr>
        <w:t>Мб;</w:t>
      </w:r>
    </w:p>
    <w:p w:rsidR="00617CD4" w:rsidRPr="00DB0D46" w:rsidRDefault="00DB0D46" w:rsidP="00DB0D46">
      <w:pPr>
        <w:pStyle w:val="a5"/>
        <w:numPr>
          <w:ilvl w:val="3"/>
          <w:numId w:val="2"/>
        </w:numPr>
        <w:tabs>
          <w:tab w:val="left" w:pos="3151"/>
        </w:tabs>
        <w:spacing w:before="75"/>
        <w:ind w:left="2399" w:right="81" w:firstLine="466"/>
      </w:pPr>
      <w:r w:rsidRPr="00DB0D46">
        <w:rPr>
          <w:sz w:val="24"/>
        </w:rPr>
        <w:t>К файлу изображения должен прилагаться файл в формате DOC, содержащий название работы, фамилию, имя и</w:t>
      </w:r>
      <w:r w:rsidRPr="00DB0D46">
        <w:rPr>
          <w:spacing w:val="-5"/>
          <w:sz w:val="24"/>
        </w:rPr>
        <w:t xml:space="preserve"> </w:t>
      </w:r>
      <w:r w:rsidRPr="00DB0D46">
        <w:rPr>
          <w:sz w:val="24"/>
        </w:rPr>
        <w:t xml:space="preserve">отчество (при наличии) автора/членов авторского коллектива, наименование </w:t>
      </w:r>
      <w:r w:rsidRPr="00DB0D46">
        <w:rPr>
          <w:spacing w:val="-4"/>
          <w:sz w:val="26"/>
        </w:rPr>
        <w:t>образовательной</w:t>
      </w:r>
      <w:r w:rsidRPr="00DB0D46">
        <w:rPr>
          <w:spacing w:val="-13"/>
          <w:sz w:val="26"/>
        </w:rPr>
        <w:t xml:space="preserve"> </w:t>
      </w:r>
      <w:r w:rsidRPr="00DB0D46">
        <w:rPr>
          <w:spacing w:val="-4"/>
          <w:sz w:val="26"/>
        </w:rPr>
        <w:t>организации</w:t>
      </w:r>
      <w:r w:rsidRPr="00DB0D46">
        <w:rPr>
          <w:spacing w:val="-12"/>
          <w:sz w:val="26"/>
        </w:rPr>
        <w:t xml:space="preserve"> </w:t>
      </w:r>
      <w:r w:rsidRPr="00DB0D46">
        <w:rPr>
          <w:spacing w:val="-4"/>
          <w:sz w:val="26"/>
        </w:rPr>
        <w:t>высшего</w:t>
      </w:r>
      <w:r w:rsidRPr="00DB0D46">
        <w:rPr>
          <w:spacing w:val="-12"/>
          <w:sz w:val="26"/>
        </w:rPr>
        <w:t xml:space="preserve"> </w:t>
      </w:r>
      <w:r w:rsidRPr="00DB0D46">
        <w:rPr>
          <w:spacing w:val="-4"/>
          <w:sz w:val="26"/>
        </w:rPr>
        <w:t>образования</w:t>
      </w:r>
      <w:r w:rsidRPr="00DB0D46">
        <w:rPr>
          <w:spacing w:val="-12"/>
          <w:sz w:val="26"/>
        </w:rPr>
        <w:t xml:space="preserve"> </w:t>
      </w:r>
      <w:r w:rsidRPr="00DB0D46">
        <w:rPr>
          <w:spacing w:val="-4"/>
          <w:sz w:val="26"/>
        </w:rPr>
        <w:t>или</w:t>
      </w:r>
      <w:r w:rsidRPr="00DB0D46">
        <w:rPr>
          <w:spacing w:val="-13"/>
          <w:sz w:val="26"/>
        </w:rPr>
        <w:t xml:space="preserve"> </w:t>
      </w:r>
      <w:r w:rsidRPr="00DB0D46">
        <w:rPr>
          <w:spacing w:val="-4"/>
          <w:sz w:val="26"/>
        </w:rPr>
        <w:t xml:space="preserve">среднего </w:t>
      </w:r>
      <w:r w:rsidRPr="00DB0D46">
        <w:rPr>
          <w:sz w:val="24"/>
        </w:rPr>
        <w:t>профессионального</w:t>
      </w:r>
      <w:r w:rsidRPr="00DB0D46">
        <w:rPr>
          <w:spacing w:val="-15"/>
          <w:sz w:val="24"/>
        </w:rPr>
        <w:t xml:space="preserve"> </w:t>
      </w:r>
      <w:r w:rsidRPr="00DB0D46">
        <w:rPr>
          <w:sz w:val="24"/>
        </w:rPr>
        <w:t>образования, адрес</w:t>
      </w:r>
      <w:r w:rsidRPr="00DB0D46">
        <w:rPr>
          <w:spacing w:val="-2"/>
          <w:sz w:val="24"/>
        </w:rPr>
        <w:t xml:space="preserve"> </w:t>
      </w:r>
      <w:r w:rsidRPr="00DB0D46">
        <w:rPr>
          <w:sz w:val="24"/>
        </w:rPr>
        <w:t>электронной почты</w:t>
      </w:r>
      <w:r w:rsidRPr="00DB0D46">
        <w:rPr>
          <w:spacing w:val="-4"/>
          <w:sz w:val="24"/>
        </w:rPr>
        <w:t xml:space="preserve"> </w:t>
      </w:r>
      <w:r w:rsidRPr="00DB0D46">
        <w:rPr>
          <w:sz w:val="24"/>
        </w:rPr>
        <w:t>авторов, краткое описание изображения</w:t>
      </w:r>
      <w:r w:rsidRPr="00DB0D46">
        <w:rPr>
          <w:spacing w:val="40"/>
          <w:sz w:val="24"/>
        </w:rPr>
        <w:t xml:space="preserve"> </w:t>
      </w:r>
      <w:r w:rsidRPr="00DB0D46">
        <w:rPr>
          <w:sz w:val="24"/>
        </w:rPr>
        <w:t>и т.п.</w:t>
      </w:r>
    </w:p>
    <w:p w:rsidR="00617CD4" w:rsidRPr="00DB0D46" w:rsidRDefault="00617CD4">
      <w:pPr>
        <w:pStyle w:val="a3"/>
        <w:jc w:val="left"/>
      </w:pPr>
    </w:p>
    <w:p w:rsidR="00617CD4" w:rsidRPr="00DB0D46" w:rsidRDefault="00DB0D46">
      <w:pPr>
        <w:pStyle w:val="a5"/>
        <w:numPr>
          <w:ilvl w:val="2"/>
          <w:numId w:val="2"/>
        </w:numPr>
        <w:tabs>
          <w:tab w:val="left" w:pos="2667"/>
        </w:tabs>
        <w:ind w:left="2667" w:hanging="534"/>
        <w:rPr>
          <w:sz w:val="24"/>
        </w:rPr>
      </w:pPr>
      <w:proofErr w:type="spellStart"/>
      <w:r w:rsidRPr="00DB0D46">
        <w:rPr>
          <w:spacing w:val="-2"/>
          <w:sz w:val="24"/>
        </w:rPr>
        <w:t>Видеоработа</w:t>
      </w:r>
      <w:proofErr w:type="spellEnd"/>
      <w:r w:rsidRPr="00DB0D46">
        <w:rPr>
          <w:spacing w:val="-2"/>
          <w:sz w:val="24"/>
        </w:rPr>
        <w:t>:</w:t>
      </w:r>
    </w:p>
    <w:p w:rsidR="00617CD4" w:rsidRPr="00DB0D46" w:rsidRDefault="00DB0D46">
      <w:pPr>
        <w:pStyle w:val="a5"/>
        <w:numPr>
          <w:ilvl w:val="3"/>
          <w:numId w:val="2"/>
        </w:numPr>
        <w:tabs>
          <w:tab w:val="left" w:pos="3092"/>
        </w:tabs>
        <w:spacing w:before="65" w:line="249" w:lineRule="auto"/>
        <w:ind w:left="2355" w:right="133" w:firstLine="452"/>
        <w:rPr>
          <w:sz w:val="24"/>
        </w:rPr>
      </w:pPr>
      <w:r>
        <w:rPr>
          <w:sz w:val="24"/>
        </w:rPr>
        <w:t>видеофраг</w:t>
      </w:r>
      <w:r w:rsidRPr="00DB0D46">
        <w:rPr>
          <w:sz w:val="24"/>
        </w:rPr>
        <w:t>мент продолжительностью не менее 1 минуты и не более 5 (пяти) минут;</w:t>
      </w:r>
    </w:p>
    <w:p w:rsidR="00617CD4" w:rsidRPr="00DB0D46" w:rsidRDefault="00DB0D46">
      <w:pPr>
        <w:pStyle w:val="a5"/>
        <w:numPr>
          <w:ilvl w:val="3"/>
          <w:numId w:val="2"/>
        </w:numPr>
        <w:tabs>
          <w:tab w:val="left" w:pos="3036"/>
        </w:tabs>
        <w:spacing w:before="59"/>
        <w:ind w:left="3036" w:hanging="223"/>
        <w:rPr>
          <w:sz w:val="24"/>
        </w:rPr>
      </w:pPr>
      <w:r w:rsidRPr="00DB0D46">
        <w:rPr>
          <w:w w:val="95"/>
          <w:sz w:val="24"/>
        </w:rPr>
        <w:t>максимальный</w:t>
      </w:r>
      <w:r w:rsidRPr="00DB0D46">
        <w:rPr>
          <w:spacing w:val="35"/>
          <w:sz w:val="24"/>
        </w:rPr>
        <w:t xml:space="preserve"> </w:t>
      </w:r>
      <w:r w:rsidRPr="00DB0D46">
        <w:rPr>
          <w:w w:val="95"/>
          <w:sz w:val="24"/>
        </w:rPr>
        <w:t>размер</w:t>
      </w:r>
      <w:r w:rsidRPr="00DB0D46">
        <w:rPr>
          <w:spacing w:val="1"/>
          <w:sz w:val="24"/>
        </w:rPr>
        <w:t xml:space="preserve"> </w:t>
      </w:r>
      <w:r w:rsidRPr="00DB0D46">
        <w:rPr>
          <w:w w:val="95"/>
          <w:sz w:val="24"/>
        </w:rPr>
        <w:t>файла</w:t>
      </w:r>
      <w:r w:rsidRPr="00DB0D46">
        <w:rPr>
          <w:spacing w:val="3"/>
          <w:sz w:val="24"/>
        </w:rPr>
        <w:t xml:space="preserve"> </w:t>
      </w:r>
      <w:r w:rsidRPr="00DB0D46">
        <w:rPr>
          <w:w w:val="90"/>
          <w:sz w:val="24"/>
        </w:rPr>
        <w:t>—</w:t>
      </w:r>
      <w:r w:rsidRPr="00DB0D46">
        <w:rPr>
          <w:spacing w:val="-1"/>
          <w:w w:val="95"/>
          <w:sz w:val="24"/>
        </w:rPr>
        <w:t xml:space="preserve"> </w:t>
      </w:r>
      <w:r w:rsidRPr="00DB0D46">
        <w:rPr>
          <w:w w:val="95"/>
          <w:sz w:val="24"/>
        </w:rPr>
        <w:t>400</w:t>
      </w:r>
      <w:r w:rsidRPr="00DB0D46">
        <w:rPr>
          <w:spacing w:val="6"/>
          <w:sz w:val="24"/>
        </w:rPr>
        <w:t xml:space="preserve"> </w:t>
      </w:r>
      <w:r w:rsidRPr="00DB0D46">
        <w:rPr>
          <w:spacing w:val="-5"/>
          <w:w w:val="95"/>
          <w:sz w:val="24"/>
        </w:rPr>
        <w:t>Мб;</w:t>
      </w:r>
    </w:p>
    <w:p w:rsidR="00617CD4" w:rsidRPr="00DB0D46" w:rsidRDefault="00DB0D46">
      <w:pPr>
        <w:pStyle w:val="a5"/>
        <w:numPr>
          <w:ilvl w:val="3"/>
          <w:numId w:val="2"/>
        </w:numPr>
        <w:tabs>
          <w:tab w:val="left" w:pos="3103"/>
        </w:tabs>
        <w:spacing w:before="75"/>
        <w:ind w:left="2350" w:right="121" w:firstLine="467"/>
        <w:rPr>
          <w:sz w:val="24"/>
        </w:rPr>
      </w:pPr>
      <w:r w:rsidRPr="00DB0D46">
        <w:rPr>
          <w:sz w:val="24"/>
        </w:rPr>
        <w:lastRenderedPageBreak/>
        <w:t>К файлу видеофрагмента должен прилагаться файл в формате DOC, содержащий название видеофрагмента, фамилию, имя</w:t>
      </w:r>
      <w:r w:rsidRPr="00DB0D46">
        <w:rPr>
          <w:spacing w:val="-4"/>
          <w:sz w:val="24"/>
        </w:rPr>
        <w:t xml:space="preserve"> </w:t>
      </w:r>
      <w:r w:rsidRPr="00DB0D46">
        <w:rPr>
          <w:sz w:val="24"/>
        </w:rPr>
        <w:t>и</w:t>
      </w:r>
      <w:r w:rsidRPr="00DB0D46">
        <w:rPr>
          <w:spacing w:val="-8"/>
          <w:sz w:val="24"/>
        </w:rPr>
        <w:t xml:space="preserve"> </w:t>
      </w:r>
      <w:r w:rsidRPr="00DB0D46">
        <w:rPr>
          <w:sz w:val="24"/>
        </w:rPr>
        <w:t>отчество</w:t>
      </w:r>
      <w:r w:rsidRPr="00DB0D46">
        <w:rPr>
          <w:spacing w:val="-2"/>
          <w:sz w:val="24"/>
        </w:rPr>
        <w:t xml:space="preserve"> </w:t>
      </w:r>
      <w:r w:rsidRPr="00DB0D46">
        <w:rPr>
          <w:sz w:val="24"/>
        </w:rPr>
        <w:t>(при</w:t>
      </w:r>
      <w:r w:rsidRPr="00DB0D46">
        <w:rPr>
          <w:spacing w:val="-8"/>
          <w:sz w:val="24"/>
        </w:rPr>
        <w:t xml:space="preserve"> </w:t>
      </w:r>
      <w:r w:rsidRPr="00DB0D46">
        <w:rPr>
          <w:sz w:val="24"/>
        </w:rPr>
        <w:t>наличии)</w:t>
      </w:r>
      <w:r w:rsidRPr="00DB0D46">
        <w:rPr>
          <w:spacing w:val="-5"/>
          <w:sz w:val="24"/>
        </w:rPr>
        <w:t xml:space="preserve"> </w:t>
      </w:r>
      <w:r w:rsidRPr="00DB0D46">
        <w:rPr>
          <w:sz w:val="24"/>
        </w:rPr>
        <w:t>автора/членов авторского коллектива, наименование образовательной организации высшего образования или среднего профессионального образования, адрес электронной почты авторов, краткое описание видеофрагмента,</w:t>
      </w:r>
      <w:r w:rsidRPr="00DB0D46">
        <w:rPr>
          <w:spacing w:val="-2"/>
          <w:sz w:val="24"/>
        </w:rPr>
        <w:t xml:space="preserve"> </w:t>
      </w:r>
      <w:r w:rsidRPr="00DB0D46">
        <w:rPr>
          <w:sz w:val="24"/>
        </w:rPr>
        <w:t>периода и места съемки и т.п.;</w:t>
      </w:r>
    </w:p>
    <w:p w:rsidR="00617CD4" w:rsidRPr="00DB0D46" w:rsidRDefault="00DB0D46">
      <w:pPr>
        <w:pStyle w:val="a5"/>
        <w:numPr>
          <w:ilvl w:val="3"/>
          <w:numId w:val="2"/>
        </w:numPr>
        <w:tabs>
          <w:tab w:val="left" w:pos="3051"/>
        </w:tabs>
        <w:spacing w:before="72" w:line="237" w:lineRule="auto"/>
        <w:ind w:left="2365" w:right="106" w:firstLine="462"/>
        <w:rPr>
          <w:sz w:val="24"/>
        </w:rPr>
      </w:pPr>
      <w:proofErr w:type="spellStart"/>
      <w:r w:rsidRPr="00DB0D46">
        <w:rPr>
          <w:sz w:val="24"/>
        </w:rPr>
        <w:t>Видеоработы</w:t>
      </w:r>
      <w:proofErr w:type="spellEnd"/>
      <w:r w:rsidRPr="00DB0D46">
        <w:rPr>
          <w:sz w:val="24"/>
        </w:rPr>
        <w:t xml:space="preserve"> на</w:t>
      </w:r>
      <w:r w:rsidRPr="00DB0D46">
        <w:rPr>
          <w:spacing w:val="-14"/>
          <w:sz w:val="24"/>
        </w:rPr>
        <w:t xml:space="preserve"> </w:t>
      </w:r>
      <w:r w:rsidRPr="00DB0D46">
        <w:rPr>
          <w:sz w:val="24"/>
        </w:rPr>
        <w:t>Конкурс могут</w:t>
      </w:r>
      <w:r w:rsidRPr="00DB0D46">
        <w:rPr>
          <w:spacing w:val="-11"/>
          <w:sz w:val="24"/>
        </w:rPr>
        <w:t xml:space="preserve"> </w:t>
      </w:r>
      <w:r w:rsidRPr="00DB0D46">
        <w:rPr>
          <w:sz w:val="24"/>
        </w:rPr>
        <w:t>быть</w:t>
      </w:r>
      <w:r w:rsidRPr="00DB0D46">
        <w:rPr>
          <w:spacing w:val="-9"/>
          <w:sz w:val="24"/>
        </w:rPr>
        <w:t xml:space="preserve"> </w:t>
      </w:r>
      <w:r w:rsidRPr="00DB0D46">
        <w:rPr>
          <w:sz w:val="24"/>
        </w:rPr>
        <w:t>представлены в</w:t>
      </w:r>
      <w:r w:rsidRPr="00DB0D46">
        <w:rPr>
          <w:spacing w:val="-12"/>
          <w:sz w:val="24"/>
        </w:rPr>
        <w:t xml:space="preserve"> </w:t>
      </w:r>
      <w:r w:rsidRPr="00DB0D46">
        <w:rPr>
          <w:sz w:val="24"/>
        </w:rPr>
        <w:t>жанрах: игровом: постановочном; документальном; информационно- публицистическом; документальная драма; анимационном.</w:t>
      </w:r>
    </w:p>
    <w:p w:rsidR="00617CD4" w:rsidRPr="00DB0D46" w:rsidRDefault="00DB0D46">
      <w:pPr>
        <w:pStyle w:val="a5"/>
        <w:numPr>
          <w:ilvl w:val="1"/>
          <w:numId w:val="6"/>
        </w:numPr>
        <w:tabs>
          <w:tab w:val="left" w:pos="1413"/>
        </w:tabs>
        <w:spacing w:before="1" w:line="237" w:lineRule="auto"/>
        <w:ind w:left="485" w:right="115" w:firstLine="568"/>
        <w:jc w:val="both"/>
        <w:rPr>
          <w:sz w:val="24"/>
        </w:rPr>
      </w:pPr>
      <w:r w:rsidRPr="00DB0D46">
        <w:rPr>
          <w:sz w:val="24"/>
        </w:rPr>
        <w:t>Оргкомитет Конкурса может не допустить проекты к участию, если они не соответствует</w:t>
      </w:r>
      <w:r w:rsidRPr="00DB0D46">
        <w:rPr>
          <w:spacing w:val="31"/>
          <w:sz w:val="24"/>
        </w:rPr>
        <w:t xml:space="preserve"> </w:t>
      </w:r>
      <w:r w:rsidRPr="00DB0D46">
        <w:rPr>
          <w:sz w:val="24"/>
        </w:rPr>
        <w:t>этическим нормам, а также данному Положению.</w:t>
      </w:r>
    </w:p>
    <w:p w:rsidR="00617CD4" w:rsidRPr="00DB0D46" w:rsidRDefault="00617CD4">
      <w:pPr>
        <w:pStyle w:val="a3"/>
        <w:spacing w:before="5"/>
        <w:jc w:val="left"/>
      </w:pPr>
    </w:p>
    <w:p w:rsidR="00617CD4" w:rsidRPr="00DB0D46" w:rsidRDefault="00DB0D46">
      <w:pPr>
        <w:pStyle w:val="1"/>
        <w:spacing w:before="1"/>
        <w:ind w:left="1032"/>
      </w:pPr>
      <w:r>
        <w:rPr>
          <w:spacing w:val="-2"/>
        </w:rPr>
        <w:t>6</w:t>
      </w:r>
      <w:r w:rsidRPr="00DB0D46">
        <w:rPr>
          <w:spacing w:val="-2"/>
        </w:rPr>
        <w:t>.</w:t>
      </w:r>
      <w:r>
        <w:rPr>
          <w:spacing w:val="-2"/>
        </w:rPr>
        <w:t xml:space="preserve"> </w:t>
      </w:r>
      <w:r w:rsidRPr="00DB0D46">
        <w:rPr>
          <w:spacing w:val="-2"/>
        </w:rPr>
        <w:t>Подведение</w:t>
      </w:r>
      <w:r w:rsidRPr="00DB0D46">
        <w:rPr>
          <w:spacing w:val="23"/>
        </w:rPr>
        <w:t xml:space="preserve"> </w:t>
      </w:r>
      <w:r w:rsidRPr="00DB0D46">
        <w:rPr>
          <w:spacing w:val="-2"/>
        </w:rPr>
        <w:t>итогов</w:t>
      </w:r>
      <w:r w:rsidRPr="00DB0D46">
        <w:rPr>
          <w:spacing w:val="5"/>
        </w:rPr>
        <w:t xml:space="preserve"> </w:t>
      </w:r>
      <w:r w:rsidRPr="00DB0D46">
        <w:rPr>
          <w:spacing w:val="-2"/>
        </w:rPr>
        <w:t>Конкурса</w:t>
      </w:r>
    </w:p>
    <w:p w:rsidR="00617CD4" w:rsidRPr="00DB0D46" w:rsidRDefault="00DB0D46">
      <w:pPr>
        <w:pStyle w:val="a3"/>
        <w:spacing w:before="256"/>
        <w:ind w:left="490" w:right="109" w:firstLine="565"/>
      </w:pPr>
      <w:r>
        <w:t>6</w:t>
      </w:r>
      <w:r w:rsidRPr="00DB0D46">
        <w:t>.1.</w:t>
      </w:r>
      <w:r>
        <w:t xml:space="preserve"> </w:t>
      </w:r>
      <w:r w:rsidRPr="00DB0D46">
        <w:t>Жюри регионального этапа и окружного этапа Конкурса оценивают студенческие проекты, представленные на Конкурс, по 10-балльной системе по следующим категориям:</w:t>
      </w:r>
    </w:p>
    <w:p w:rsidR="00617CD4" w:rsidRPr="00DB0D46" w:rsidRDefault="00DB0D46">
      <w:pPr>
        <w:pStyle w:val="a3"/>
        <w:spacing w:before="5" w:line="232" w:lineRule="auto"/>
        <w:ind w:left="2164" w:right="3527" w:hanging="5"/>
        <w:jc w:val="left"/>
      </w:pPr>
      <w:r>
        <w:t>6</w:t>
      </w:r>
      <w:r w:rsidRPr="00DB0D46">
        <w:t xml:space="preserve">.1.1.Идея проекта; </w:t>
      </w:r>
      <w:r>
        <w:rPr>
          <w:spacing w:val="-2"/>
        </w:rPr>
        <w:t>6</w:t>
      </w:r>
      <w:r w:rsidRPr="00DB0D46">
        <w:rPr>
          <w:spacing w:val="-2"/>
        </w:rPr>
        <w:t>.1.2.Обоснование</w:t>
      </w:r>
      <w:r w:rsidRPr="00DB0D46">
        <w:rPr>
          <w:spacing w:val="-13"/>
        </w:rPr>
        <w:t xml:space="preserve"> </w:t>
      </w:r>
      <w:r w:rsidRPr="00DB0D46">
        <w:rPr>
          <w:spacing w:val="-2"/>
        </w:rPr>
        <w:t>актуальности;</w:t>
      </w:r>
    </w:p>
    <w:p w:rsidR="00617CD4" w:rsidRPr="00DB0D46" w:rsidRDefault="00DB0D46">
      <w:pPr>
        <w:pStyle w:val="a3"/>
        <w:spacing w:before="2" w:line="237" w:lineRule="auto"/>
        <w:ind w:left="2164" w:right="2672" w:hanging="2"/>
        <w:jc w:val="left"/>
      </w:pPr>
      <w:r w:rsidRPr="00DB0D46">
        <w:rPr>
          <w:spacing w:val="-2"/>
        </w:rPr>
        <w:t>6.1.3.Соответствие</w:t>
      </w:r>
      <w:r w:rsidRPr="00DB0D46">
        <w:rPr>
          <w:spacing w:val="-12"/>
        </w:rPr>
        <w:t xml:space="preserve"> </w:t>
      </w:r>
      <w:r w:rsidRPr="00DB0D46">
        <w:rPr>
          <w:spacing w:val="-2"/>
        </w:rPr>
        <w:t>цели и</w:t>
      </w:r>
      <w:r w:rsidRPr="00DB0D46">
        <w:rPr>
          <w:spacing w:val="-3"/>
        </w:rPr>
        <w:t xml:space="preserve"> </w:t>
      </w:r>
      <w:r w:rsidRPr="00DB0D46">
        <w:rPr>
          <w:spacing w:val="-2"/>
        </w:rPr>
        <w:t>задачам</w:t>
      </w:r>
      <w:r w:rsidRPr="00DB0D46">
        <w:rPr>
          <w:spacing w:val="13"/>
        </w:rPr>
        <w:t xml:space="preserve"> </w:t>
      </w:r>
      <w:r w:rsidRPr="00DB0D46">
        <w:rPr>
          <w:spacing w:val="-2"/>
        </w:rPr>
        <w:t xml:space="preserve">Конкурса; </w:t>
      </w:r>
      <w:r>
        <w:rPr>
          <w:spacing w:val="-2"/>
        </w:rPr>
        <w:t>6</w:t>
      </w:r>
      <w:r w:rsidRPr="00DB0D46">
        <w:rPr>
          <w:spacing w:val="-2"/>
        </w:rPr>
        <w:t>.1.4.Информативность;</w:t>
      </w:r>
    </w:p>
    <w:p w:rsidR="00617CD4" w:rsidRPr="00DB0D46" w:rsidRDefault="00DB0D46">
      <w:pPr>
        <w:pStyle w:val="a3"/>
        <w:spacing w:line="273" w:lineRule="exact"/>
        <w:ind w:left="2163"/>
        <w:jc w:val="left"/>
      </w:pPr>
      <w:r w:rsidRPr="00DB0D46">
        <w:t>6.1.5.Историческая</w:t>
      </w:r>
      <w:r w:rsidRPr="00DB0D46">
        <w:rPr>
          <w:spacing w:val="-10"/>
        </w:rPr>
        <w:t xml:space="preserve"> </w:t>
      </w:r>
      <w:r w:rsidRPr="00DB0D46">
        <w:rPr>
          <w:spacing w:val="-2"/>
        </w:rPr>
        <w:t>грамотность;</w:t>
      </w:r>
    </w:p>
    <w:p w:rsidR="00617CD4" w:rsidRPr="00DB0D46" w:rsidRDefault="00DB0D46">
      <w:pPr>
        <w:pStyle w:val="a3"/>
        <w:spacing w:line="274" w:lineRule="exact"/>
        <w:ind w:left="2169"/>
        <w:jc w:val="left"/>
      </w:pPr>
      <w:r>
        <w:t>6</w:t>
      </w:r>
      <w:r w:rsidRPr="00DB0D46">
        <w:t>.1.б.Творческое</w:t>
      </w:r>
      <w:r w:rsidRPr="00DB0D46">
        <w:rPr>
          <w:spacing w:val="-15"/>
        </w:rPr>
        <w:t xml:space="preserve"> </w:t>
      </w:r>
      <w:r w:rsidRPr="00DB0D46">
        <w:t>решение и</w:t>
      </w:r>
      <w:r w:rsidRPr="00DB0D46">
        <w:rPr>
          <w:spacing w:val="-13"/>
        </w:rPr>
        <w:t xml:space="preserve"> </w:t>
      </w:r>
      <w:r w:rsidRPr="00DB0D46">
        <w:t>оригинальность</w:t>
      </w:r>
      <w:r w:rsidRPr="00DB0D46">
        <w:rPr>
          <w:spacing w:val="-15"/>
        </w:rPr>
        <w:t xml:space="preserve"> </w:t>
      </w:r>
      <w:r w:rsidRPr="00DB0D46">
        <w:rPr>
          <w:spacing w:val="-2"/>
        </w:rPr>
        <w:t>работы;</w:t>
      </w:r>
    </w:p>
    <w:p w:rsidR="00617CD4" w:rsidRPr="00DB0D46" w:rsidRDefault="00DB0D46">
      <w:pPr>
        <w:pStyle w:val="a3"/>
        <w:spacing w:before="1" w:line="237" w:lineRule="auto"/>
        <w:ind w:left="1604" w:firstLine="564"/>
        <w:jc w:val="left"/>
      </w:pPr>
      <w:r>
        <w:t>6</w:t>
      </w:r>
      <w:r w:rsidRPr="00DB0D46">
        <w:t>.1.7.Внутренняя</w:t>
      </w:r>
      <w:r w:rsidRPr="00DB0D46">
        <w:rPr>
          <w:spacing w:val="53"/>
        </w:rPr>
        <w:t xml:space="preserve"> </w:t>
      </w:r>
      <w:r w:rsidRPr="00DB0D46">
        <w:t>логика</w:t>
      </w:r>
      <w:r w:rsidRPr="00DB0D46">
        <w:rPr>
          <w:spacing w:val="54"/>
        </w:rPr>
        <w:t xml:space="preserve"> </w:t>
      </w:r>
      <w:r w:rsidRPr="00DB0D46">
        <w:t>проекта</w:t>
      </w:r>
      <w:r w:rsidRPr="00DB0D46">
        <w:rPr>
          <w:spacing w:val="60"/>
        </w:rPr>
        <w:t xml:space="preserve"> </w:t>
      </w:r>
      <w:r w:rsidRPr="00DB0D46">
        <w:rPr>
          <w:w w:val="90"/>
        </w:rPr>
        <w:t>—</w:t>
      </w:r>
      <w:r w:rsidRPr="00DB0D46">
        <w:rPr>
          <w:spacing w:val="40"/>
        </w:rPr>
        <w:t xml:space="preserve"> </w:t>
      </w:r>
      <w:r w:rsidRPr="00DB0D46">
        <w:t>логическая</w:t>
      </w:r>
      <w:r w:rsidRPr="00DB0D46">
        <w:rPr>
          <w:spacing w:val="59"/>
        </w:rPr>
        <w:t xml:space="preserve"> </w:t>
      </w:r>
      <w:r w:rsidRPr="00DB0D46">
        <w:t>взаимосвязь</w:t>
      </w:r>
      <w:r w:rsidRPr="00DB0D46">
        <w:rPr>
          <w:spacing w:val="65"/>
        </w:rPr>
        <w:t xml:space="preserve"> </w:t>
      </w:r>
      <w:r w:rsidRPr="00DB0D46">
        <w:t>целей, задач, механизмов</w:t>
      </w:r>
      <w:r w:rsidRPr="00DB0D46">
        <w:rPr>
          <w:spacing w:val="37"/>
        </w:rPr>
        <w:t xml:space="preserve"> </w:t>
      </w:r>
      <w:r w:rsidRPr="00DB0D46">
        <w:t>реализации и результатов;</w:t>
      </w:r>
    </w:p>
    <w:p w:rsidR="00617CD4" w:rsidRPr="00DB0D46" w:rsidRDefault="00DB0D46">
      <w:pPr>
        <w:pStyle w:val="a3"/>
        <w:spacing w:line="271" w:lineRule="exact"/>
        <w:ind w:left="2169"/>
        <w:jc w:val="left"/>
      </w:pPr>
      <w:r>
        <w:t>6</w:t>
      </w:r>
      <w:r w:rsidRPr="00DB0D46">
        <w:t>.1.8.Качество</w:t>
      </w:r>
      <w:r w:rsidRPr="00DB0D46">
        <w:rPr>
          <w:spacing w:val="-6"/>
        </w:rPr>
        <w:t xml:space="preserve"> </w:t>
      </w:r>
      <w:r w:rsidRPr="00DB0D46">
        <w:rPr>
          <w:spacing w:val="-2"/>
        </w:rPr>
        <w:t>исполнения.</w:t>
      </w:r>
    </w:p>
    <w:p w:rsidR="00617CD4" w:rsidRPr="00DB0D46" w:rsidRDefault="00DB0D46">
      <w:pPr>
        <w:pStyle w:val="a3"/>
        <w:spacing w:line="237" w:lineRule="auto"/>
        <w:ind w:left="497" w:right="117" w:firstLine="567"/>
      </w:pPr>
      <w:r>
        <w:t>6</w:t>
      </w:r>
      <w:r w:rsidRPr="00DB0D46">
        <w:t>.2.Члены жюри регионального этапа Конкурса на заседании определяют победителя и двух примеров в</w:t>
      </w:r>
      <w:r w:rsidRPr="00DB0D46">
        <w:rPr>
          <w:spacing w:val="-5"/>
        </w:rPr>
        <w:t xml:space="preserve"> </w:t>
      </w:r>
      <w:r w:rsidRPr="00DB0D46">
        <w:t>каждой из номинаций.</w:t>
      </w:r>
    </w:p>
    <w:p w:rsidR="00617CD4" w:rsidRPr="00DB0D46" w:rsidRDefault="00DB0D46">
      <w:pPr>
        <w:pStyle w:val="a3"/>
        <w:spacing w:line="237" w:lineRule="auto"/>
        <w:ind w:left="502" w:right="99" w:firstLine="562"/>
      </w:pPr>
      <w:r>
        <w:t>6</w:t>
      </w:r>
      <w:r w:rsidRPr="00DB0D46">
        <w:t>.3.Автор/авторский</w:t>
      </w:r>
      <w:r w:rsidRPr="00DB0D46">
        <w:rPr>
          <w:spacing w:val="-12"/>
        </w:rPr>
        <w:t xml:space="preserve"> </w:t>
      </w:r>
      <w:r w:rsidRPr="00DB0D46">
        <w:t>коллектив проекта.</w:t>
      </w:r>
      <w:r w:rsidRPr="00DB0D46">
        <w:rPr>
          <w:spacing w:val="-4"/>
        </w:rPr>
        <w:t xml:space="preserve"> </w:t>
      </w:r>
      <w:r w:rsidRPr="00DB0D46">
        <w:t>набравшего наибольшую сумму баллов, признается победителем реги</w:t>
      </w:r>
      <w:r>
        <w:t xml:space="preserve">онального этапа Конкурса. Авторы и </w:t>
      </w:r>
      <w:r w:rsidRPr="00DB0D46">
        <w:t>авторские коллективы проектов, набравших вторую и третью по величине сумму баллов, признаются</w:t>
      </w:r>
      <w:r w:rsidRPr="00DB0D46">
        <w:rPr>
          <w:spacing w:val="7"/>
        </w:rPr>
        <w:t xml:space="preserve"> </w:t>
      </w:r>
      <w:r w:rsidRPr="00DB0D46">
        <w:t>призерами</w:t>
      </w:r>
      <w:r w:rsidRPr="00DB0D46">
        <w:rPr>
          <w:spacing w:val="4"/>
        </w:rPr>
        <w:t xml:space="preserve"> </w:t>
      </w:r>
      <w:r w:rsidRPr="00DB0D46">
        <w:t>региональном</w:t>
      </w:r>
      <w:r w:rsidRPr="00DB0D46">
        <w:rPr>
          <w:spacing w:val="-13"/>
        </w:rPr>
        <w:t xml:space="preserve"> </w:t>
      </w:r>
      <w:r w:rsidRPr="00DB0D46">
        <w:t>о</w:t>
      </w:r>
      <w:r w:rsidRPr="00DB0D46">
        <w:rPr>
          <w:spacing w:val="-12"/>
        </w:rPr>
        <w:t xml:space="preserve"> </w:t>
      </w:r>
      <w:r w:rsidRPr="00DB0D46">
        <w:t>этапа</w:t>
      </w:r>
      <w:r w:rsidRPr="00DB0D46">
        <w:rPr>
          <w:spacing w:val="-10"/>
        </w:rPr>
        <w:t xml:space="preserve"> </w:t>
      </w:r>
      <w:r w:rsidRPr="00DB0D46">
        <w:t>Конкурса.</w:t>
      </w:r>
    </w:p>
    <w:p w:rsidR="00617CD4" w:rsidRPr="00DB0D46" w:rsidRDefault="00DB0D46">
      <w:pPr>
        <w:pStyle w:val="a3"/>
        <w:spacing w:line="235" w:lineRule="auto"/>
        <w:ind w:left="499" w:right="98" w:firstLine="570"/>
      </w:pPr>
      <w:r>
        <w:t>6</w:t>
      </w:r>
      <w:r w:rsidRPr="00DB0D46">
        <w:t>.4.Жюри окружного этапа Конкурса оценивает проекты победителей регионального этапа Конкурса в</w:t>
      </w:r>
      <w:r w:rsidRPr="00DB0D46">
        <w:rPr>
          <w:spacing w:val="-3"/>
        </w:rPr>
        <w:t xml:space="preserve"> </w:t>
      </w:r>
      <w:r w:rsidRPr="00DB0D46">
        <w:t>соответствии с п.</w:t>
      </w:r>
      <w:r w:rsidRPr="00DB0D46">
        <w:rPr>
          <w:spacing w:val="-2"/>
        </w:rPr>
        <w:t xml:space="preserve"> </w:t>
      </w:r>
      <w:r w:rsidRPr="00DB0D46">
        <w:t>6.1 настоящего Положения. Жюри окружного этапа Конкурса определяет по одному победителю Конкурса и по два примера Конкурса в каждой из трех номинаций.</w:t>
      </w:r>
    </w:p>
    <w:p w:rsidR="00617CD4" w:rsidRPr="00DB0D46" w:rsidRDefault="00DB0D46">
      <w:pPr>
        <w:pStyle w:val="a3"/>
        <w:spacing w:line="237" w:lineRule="auto"/>
        <w:ind w:left="507" w:right="88" w:firstLine="562"/>
      </w:pPr>
      <w:r>
        <w:t>6</w:t>
      </w:r>
      <w:r w:rsidRPr="00DB0D46">
        <w:t>.5.Жюри не вправе присуждать какие-либо места. если представленные конкурсные</w:t>
      </w:r>
      <w:r w:rsidRPr="00DB0D46">
        <w:rPr>
          <w:spacing w:val="29"/>
        </w:rPr>
        <w:t xml:space="preserve"> </w:t>
      </w:r>
      <w:r w:rsidRPr="00DB0D46">
        <w:t>работы не соответствуют</w:t>
      </w:r>
      <w:r w:rsidRPr="00DB0D46">
        <w:rPr>
          <w:spacing w:val="29"/>
        </w:rPr>
        <w:t xml:space="preserve"> </w:t>
      </w:r>
      <w:r w:rsidRPr="00DB0D46">
        <w:t>условиям конкурса.</w:t>
      </w:r>
    </w:p>
    <w:p w:rsidR="00617CD4" w:rsidRPr="00DB0D46" w:rsidRDefault="00DB0D46">
      <w:pPr>
        <w:pStyle w:val="a3"/>
        <w:ind w:left="503" w:right="112" w:firstLine="566"/>
      </w:pPr>
      <w:r>
        <w:t>6</w:t>
      </w:r>
      <w:r w:rsidRPr="00DB0D46">
        <w:t>.б.Решение о победителях и призерах конкурса Жюри принимает простым большинством голосов от общего числа членов Жюри. В случае равного количества голосов дополнительный голос имеет председатель Жюри.</w:t>
      </w:r>
    </w:p>
    <w:p w:rsidR="00617CD4" w:rsidRPr="00DB0D46" w:rsidRDefault="00DB0D46">
      <w:pPr>
        <w:pStyle w:val="a3"/>
        <w:spacing w:line="232" w:lineRule="auto"/>
        <w:ind w:left="504" w:right="98" w:firstLine="565"/>
      </w:pPr>
      <w:r>
        <w:t>6</w:t>
      </w:r>
      <w:r w:rsidRPr="00DB0D46">
        <w:t xml:space="preserve">.7.Решение о признании победителями и призерами Конкурса на соответствующем этапе Конкурса оформляется протоколом заседания жюри </w:t>
      </w:r>
      <w:r w:rsidRPr="00DB0D46">
        <w:rPr>
          <w:spacing w:val="-2"/>
        </w:rPr>
        <w:t>Конкурса.</w:t>
      </w:r>
    </w:p>
    <w:p w:rsidR="00617CD4" w:rsidRPr="00DB0D46" w:rsidRDefault="00DB0D46">
      <w:pPr>
        <w:pStyle w:val="a3"/>
        <w:spacing w:before="11" w:line="237" w:lineRule="auto"/>
        <w:ind w:left="1070" w:right="834"/>
        <w:jc w:val="left"/>
      </w:pPr>
      <w:r>
        <w:t>6</w:t>
      </w:r>
      <w:r w:rsidRPr="00DB0D46">
        <w:t>.8.Апелляции</w:t>
      </w:r>
      <w:r w:rsidRPr="00DB0D46">
        <w:rPr>
          <w:spacing w:val="3"/>
        </w:rPr>
        <w:t xml:space="preserve"> </w:t>
      </w:r>
      <w:r w:rsidRPr="00DB0D46">
        <w:t>в</w:t>
      </w:r>
      <w:r w:rsidRPr="00DB0D46">
        <w:rPr>
          <w:spacing w:val="-15"/>
        </w:rPr>
        <w:t xml:space="preserve"> </w:t>
      </w:r>
      <w:r w:rsidRPr="00DB0D46">
        <w:t>ходе</w:t>
      </w:r>
      <w:r w:rsidRPr="00DB0D46">
        <w:rPr>
          <w:spacing w:val="-11"/>
        </w:rPr>
        <w:t xml:space="preserve"> </w:t>
      </w:r>
      <w:r w:rsidRPr="00DB0D46">
        <w:t>проведения Конкурса</w:t>
      </w:r>
      <w:r w:rsidRPr="00DB0D46">
        <w:rPr>
          <w:spacing w:val="-6"/>
        </w:rPr>
        <w:t xml:space="preserve"> </w:t>
      </w:r>
      <w:r w:rsidRPr="00DB0D46">
        <w:t>не</w:t>
      </w:r>
      <w:r w:rsidRPr="00DB0D46">
        <w:rPr>
          <w:spacing w:val="-15"/>
        </w:rPr>
        <w:t xml:space="preserve"> </w:t>
      </w:r>
      <w:r w:rsidRPr="00DB0D46">
        <w:t xml:space="preserve">предусмотрены. </w:t>
      </w:r>
      <w:r>
        <w:t>6</w:t>
      </w:r>
      <w:r w:rsidRPr="00DB0D46">
        <w:t>.9.Работы, представленные на конкурс, не возвращаются.</w:t>
      </w:r>
    </w:p>
    <w:p w:rsidR="00617CD4" w:rsidRPr="00DB0D46" w:rsidRDefault="00DB0D46" w:rsidP="00DB0D46">
      <w:pPr>
        <w:pStyle w:val="a3"/>
        <w:spacing w:before="13"/>
        <w:ind w:left="1068"/>
        <w:jc w:val="left"/>
        <w:sectPr w:rsidR="00617CD4" w:rsidRPr="00DB0D46">
          <w:pgSz w:w="11920" w:h="16840"/>
          <w:pgMar w:top="660" w:right="708" w:bottom="0" w:left="1700" w:header="720" w:footer="720" w:gutter="0"/>
          <w:cols w:space="720"/>
        </w:sectPr>
      </w:pPr>
      <w:r w:rsidRPr="00DB0D46">
        <w:t>6.10.Bce</w:t>
      </w:r>
      <w:r w:rsidRPr="00DB0D46">
        <w:rPr>
          <w:spacing w:val="-2"/>
        </w:rPr>
        <w:t xml:space="preserve"> </w:t>
      </w:r>
      <w:r w:rsidRPr="00DB0D46">
        <w:t>участники</w:t>
      </w:r>
      <w:r w:rsidRPr="00DB0D46">
        <w:rPr>
          <w:spacing w:val="2"/>
        </w:rPr>
        <w:t xml:space="preserve"> </w:t>
      </w:r>
      <w:r w:rsidRPr="00DB0D46">
        <w:t>получают</w:t>
      </w:r>
      <w:r w:rsidRPr="00DB0D46">
        <w:rPr>
          <w:spacing w:val="-4"/>
        </w:rPr>
        <w:t xml:space="preserve"> </w:t>
      </w:r>
      <w:r w:rsidRPr="00DB0D46">
        <w:t>свидетельства</w:t>
      </w:r>
      <w:r w:rsidRPr="00DB0D46">
        <w:rPr>
          <w:spacing w:val="-2"/>
        </w:rPr>
        <w:t xml:space="preserve"> </w:t>
      </w:r>
      <w:r w:rsidRPr="00DB0D46">
        <w:t>об</w:t>
      </w:r>
      <w:r w:rsidRPr="00DB0D46">
        <w:rPr>
          <w:spacing w:val="-9"/>
        </w:rPr>
        <w:t xml:space="preserve"> </w:t>
      </w:r>
      <w:r w:rsidRPr="00DB0D46">
        <w:t>участии</w:t>
      </w:r>
      <w:r w:rsidRPr="00DB0D46">
        <w:rPr>
          <w:spacing w:val="-4"/>
        </w:rPr>
        <w:t xml:space="preserve"> </w:t>
      </w:r>
      <w:r w:rsidRPr="00DB0D46">
        <w:t>в</w:t>
      </w:r>
      <w:r w:rsidRPr="00DB0D46">
        <w:rPr>
          <w:spacing w:val="-15"/>
        </w:rPr>
        <w:t xml:space="preserve"> </w:t>
      </w:r>
      <w:r w:rsidRPr="00DB0D46">
        <w:rPr>
          <w:spacing w:val="-2"/>
        </w:rPr>
        <w:t>Конкурсе.</w:t>
      </w:r>
      <w:r w:rsidRPr="00DB0D46">
        <w:t xml:space="preserve"> </w:t>
      </w:r>
    </w:p>
    <w:p w:rsidR="00617CD4" w:rsidRPr="00DB0D46" w:rsidRDefault="00DB0D46">
      <w:pPr>
        <w:pStyle w:val="a3"/>
        <w:spacing w:before="60"/>
        <w:ind w:left="258"/>
        <w:jc w:val="center"/>
      </w:pPr>
      <w:r w:rsidRPr="00DB0D46">
        <w:rPr>
          <w:spacing w:val="-10"/>
        </w:rPr>
        <w:lastRenderedPageBreak/>
        <w:t>7</w:t>
      </w:r>
    </w:p>
    <w:p w:rsidR="00617CD4" w:rsidRPr="00DB0D46" w:rsidRDefault="00617CD4">
      <w:pPr>
        <w:pStyle w:val="a3"/>
        <w:spacing w:before="2"/>
        <w:jc w:val="left"/>
      </w:pPr>
    </w:p>
    <w:p w:rsidR="00617CD4" w:rsidRPr="00DB0D46" w:rsidRDefault="00DB0D46">
      <w:pPr>
        <w:pStyle w:val="a3"/>
        <w:spacing w:line="237" w:lineRule="auto"/>
        <w:ind w:left="500" w:right="106" w:firstLine="569"/>
      </w:pPr>
      <w:r>
        <w:t>6</w:t>
      </w:r>
      <w:r w:rsidRPr="00DB0D46">
        <w:t xml:space="preserve">.11.Победители и призеры региональных этапов Конкурса награждаются дипломами и памятными подарками по решению оргкомитетов регионального этапа </w:t>
      </w:r>
      <w:r w:rsidRPr="00DB0D46">
        <w:rPr>
          <w:spacing w:val="-2"/>
        </w:rPr>
        <w:t>Конкурса.</w:t>
      </w:r>
    </w:p>
    <w:p w:rsidR="00617CD4" w:rsidRPr="00DB0D46" w:rsidRDefault="00DB0D46">
      <w:pPr>
        <w:pStyle w:val="a3"/>
        <w:ind w:left="500" w:right="88" w:firstLine="569"/>
      </w:pPr>
      <w:r>
        <w:t>6</w:t>
      </w:r>
      <w:r w:rsidRPr="00DB0D46">
        <w:t>.12.Победители и призеры окружного этапа Конкурса награждаются</w:t>
      </w:r>
      <w:r w:rsidRPr="00DB0D46">
        <w:rPr>
          <w:spacing w:val="40"/>
        </w:rPr>
        <w:t xml:space="preserve"> </w:t>
      </w:r>
      <w:r w:rsidRPr="00DB0D46">
        <w:t>дипломами и денежными премиями от Совета ректоров вузов Северо-Западного федерального округа. Общий призовой фонд составляет 285 000 рублей. Размер премии на</w:t>
      </w:r>
      <w:r w:rsidRPr="00DB0D46">
        <w:rPr>
          <w:spacing w:val="-9"/>
        </w:rPr>
        <w:t xml:space="preserve"> </w:t>
      </w:r>
      <w:r w:rsidRPr="00DB0D46">
        <w:t>один победивший проект</w:t>
      </w:r>
      <w:r w:rsidRPr="00DB0D46">
        <w:rPr>
          <w:spacing w:val="-5"/>
        </w:rPr>
        <w:t xml:space="preserve"> </w:t>
      </w:r>
      <w:r w:rsidRPr="00DB0D46">
        <w:t>составляет 45</w:t>
      </w:r>
      <w:r w:rsidRPr="00DB0D46">
        <w:rPr>
          <w:spacing w:val="-9"/>
        </w:rPr>
        <w:t xml:space="preserve"> </w:t>
      </w:r>
      <w:r w:rsidRPr="00DB0D46">
        <w:t>000</w:t>
      </w:r>
      <w:r w:rsidRPr="00DB0D46">
        <w:rPr>
          <w:spacing w:val="-6"/>
        </w:rPr>
        <w:t xml:space="preserve"> </w:t>
      </w:r>
      <w:r w:rsidRPr="00DB0D46">
        <w:t>рублей. Размер премии на</w:t>
      </w:r>
      <w:r w:rsidRPr="00DB0D46">
        <w:rPr>
          <w:spacing w:val="-13"/>
        </w:rPr>
        <w:t xml:space="preserve"> </w:t>
      </w:r>
      <w:r w:rsidRPr="00DB0D46">
        <w:t>один проект, занявший призовое место, составляет 25 000 рублей.</w:t>
      </w:r>
    </w:p>
    <w:p w:rsidR="00617CD4" w:rsidRPr="00DB0D46" w:rsidRDefault="00DB0D46" w:rsidP="00DB0D46">
      <w:pPr>
        <w:pStyle w:val="a3"/>
        <w:spacing w:line="235" w:lineRule="auto"/>
        <w:ind w:left="365" w:right="92" w:firstLine="709"/>
        <w:sectPr w:rsidR="00617CD4" w:rsidRPr="00DB0D46">
          <w:pgSz w:w="11920" w:h="16840"/>
          <w:pgMar w:top="620" w:right="708" w:bottom="280" w:left="1700" w:header="720" w:footer="720" w:gutter="0"/>
          <w:cols w:space="720"/>
        </w:sectPr>
      </w:pPr>
      <w:r>
        <w:t>6</w:t>
      </w:r>
      <w:r w:rsidRPr="00DB0D46">
        <w:t>.13.Оргкомитеты регионального этапа Конкурса и окружной оргкомитет Конкурса способствуют популяризации работ победителей и призеров Конкурса в студенческой и молодежной среде, привлечению их авторов к различным формам активной общественной д</w:t>
      </w:r>
      <w:r w:rsidR="005D5201">
        <w:t>еятельности.</w:t>
      </w:r>
    </w:p>
    <w:p w:rsidR="00617CD4" w:rsidRPr="00DB0D46" w:rsidRDefault="00617CD4" w:rsidP="005D5201">
      <w:pPr>
        <w:pStyle w:val="a3"/>
        <w:spacing w:before="65"/>
      </w:pPr>
      <w:bookmarkStart w:id="0" w:name="_GoBack"/>
      <w:bookmarkEnd w:id="0"/>
    </w:p>
    <w:sectPr w:rsidR="00617CD4" w:rsidRPr="00DB0D46">
      <w:pgSz w:w="11920" w:h="16840"/>
      <w:pgMar w:top="6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1AD5"/>
    <w:multiLevelType w:val="hybridMultilevel"/>
    <w:tmpl w:val="0D5E4264"/>
    <w:lvl w:ilvl="0" w:tplc="88E8BA14">
      <w:numFmt w:val="bullet"/>
      <w:lvlText w:val="•"/>
      <w:lvlJc w:val="left"/>
      <w:pPr>
        <w:ind w:left="239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0D108E42">
      <w:numFmt w:val="bullet"/>
      <w:lvlText w:val="•"/>
      <w:lvlJc w:val="left"/>
      <w:pPr>
        <w:ind w:left="3111" w:hanging="277"/>
      </w:pPr>
      <w:rPr>
        <w:rFonts w:hint="default"/>
        <w:lang w:val="ru-RU" w:eastAsia="en-US" w:bidi="ar-SA"/>
      </w:rPr>
    </w:lvl>
    <w:lvl w:ilvl="2" w:tplc="1728A1EC">
      <w:numFmt w:val="bullet"/>
      <w:lvlText w:val="•"/>
      <w:lvlJc w:val="left"/>
      <w:pPr>
        <w:ind w:left="3822" w:hanging="277"/>
      </w:pPr>
      <w:rPr>
        <w:rFonts w:hint="default"/>
        <w:lang w:val="ru-RU" w:eastAsia="en-US" w:bidi="ar-SA"/>
      </w:rPr>
    </w:lvl>
    <w:lvl w:ilvl="3" w:tplc="4DC29CA8">
      <w:numFmt w:val="bullet"/>
      <w:lvlText w:val="•"/>
      <w:lvlJc w:val="left"/>
      <w:pPr>
        <w:ind w:left="4533" w:hanging="277"/>
      </w:pPr>
      <w:rPr>
        <w:rFonts w:hint="default"/>
        <w:lang w:val="ru-RU" w:eastAsia="en-US" w:bidi="ar-SA"/>
      </w:rPr>
    </w:lvl>
    <w:lvl w:ilvl="4" w:tplc="78CEECC8">
      <w:numFmt w:val="bullet"/>
      <w:lvlText w:val="•"/>
      <w:lvlJc w:val="left"/>
      <w:pPr>
        <w:ind w:left="5244" w:hanging="277"/>
      </w:pPr>
      <w:rPr>
        <w:rFonts w:hint="default"/>
        <w:lang w:val="ru-RU" w:eastAsia="en-US" w:bidi="ar-SA"/>
      </w:rPr>
    </w:lvl>
    <w:lvl w:ilvl="5" w:tplc="49CECB1A">
      <w:numFmt w:val="bullet"/>
      <w:lvlText w:val="•"/>
      <w:lvlJc w:val="left"/>
      <w:pPr>
        <w:ind w:left="5956" w:hanging="277"/>
      </w:pPr>
      <w:rPr>
        <w:rFonts w:hint="default"/>
        <w:lang w:val="ru-RU" w:eastAsia="en-US" w:bidi="ar-SA"/>
      </w:rPr>
    </w:lvl>
    <w:lvl w:ilvl="6" w:tplc="5AEC6EFC">
      <w:numFmt w:val="bullet"/>
      <w:lvlText w:val="•"/>
      <w:lvlJc w:val="left"/>
      <w:pPr>
        <w:ind w:left="6667" w:hanging="277"/>
      </w:pPr>
      <w:rPr>
        <w:rFonts w:hint="default"/>
        <w:lang w:val="ru-RU" w:eastAsia="en-US" w:bidi="ar-SA"/>
      </w:rPr>
    </w:lvl>
    <w:lvl w:ilvl="7" w:tplc="5016D54C">
      <w:numFmt w:val="bullet"/>
      <w:lvlText w:val="•"/>
      <w:lvlJc w:val="left"/>
      <w:pPr>
        <w:ind w:left="7378" w:hanging="277"/>
      </w:pPr>
      <w:rPr>
        <w:rFonts w:hint="default"/>
        <w:lang w:val="ru-RU" w:eastAsia="en-US" w:bidi="ar-SA"/>
      </w:rPr>
    </w:lvl>
    <w:lvl w:ilvl="8" w:tplc="5DAA95A2">
      <w:numFmt w:val="bullet"/>
      <w:lvlText w:val="•"/>
      <w:lvlJc w:val="left"/>
      <w:pPr>
        <w:ind w:left="8089" w:hanging="277"/>
      </w:pPr>
      <w:rPr>
        <w:rFonts w:hint="default"/>
        <w:lang w:val="ru-RU" w:eastAsia="en-US" w:bidi="ar-SA"/>
      </w:rPr>
    </w:lvl>
  </w:abstractNum>
  <w:abstractNum w:abstractNumId="1" w15:restartNumberingAfterBreak="0">
    <w:nsid w:val="11D54BAE"/>
    <w:multiLevelType w:val="multilevel"/>
    <w:tmpl w:val="42EEF02C"/>
    <w:lvl w:ilvl="0">
      <w:start w:val="1"/>
      <w:numFmt w:val="decimal"/>
      <w:lvlText w:val="%1."/>
      <w:lvlJc w:val="left"/>
      <w:pPr>
        <w:ind w:left="1219" w:hanging="1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3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6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9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0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6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8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0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37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1F7348E1"/>
    <w:multiLevelType w:val="hybridMultilevel"/>
    <w:tmpl w:val="5AEEDCEA"/>
    <w:lvl w:ilvl="0" w:tplc="A47EE68A">
      <w:start w:val="1"/>
      <w:numFmt w:val="decimal"/>
      <w:lvlText w:val="%1."/>
      <w:lvlJc w:val="left"/>
      <w:pPr>
        <w:ind w:left="1491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E90AA2F4">
      <w:numFmt w:val="bullet"/>
      <w:lvlText w:val="•"/>
      <w:lvlJc w:val="left"/>
      <w:pPr>
        <w:ind w:left="2301" w:hanging="566"/>
      </w:pPr>
      <w:rPr>
        <w:rFonts w:hint="default"/>
        <w:lang w:val="ru-RU" w:eastAsia="en-US" w:bidi="ar-SA"/>
      </w:rPr>
    </w:lvl>
    <w:lvl w:ilvl="2" w:tplc="E604A6BE">
      <w:numFmt w:val="bullet"/>
      <w:lvlText w:val="•"/>
      <w:lvlJc w:val="left"/>
      <w:pPr>
        <w:ind w:left="3102" w:hanging="566"/>
      </w:pPr>
      <w:rPr>
        <w:rFonts w:hint="default"/>
        <w:lang w:val="ru-RU" w:eastAsia="en-US" w:bidi="ar-SA"/>
      </w:rPr>
    </w:lvl>
    <w:lvl w:ilvl="3" w:tplc="4EE63F18">
      <w:numFmt w:val="bullet"/>
      <w:lvlText w:val="•"/>
      <w:lvlJc w:val="left"/>
      <w:pPr>
        <w:ind w:left="3903" w:hanging="566"/>
      </w:pPr>
      <w:rPr>
        <w:rFonts w:hint="default"/>
        <w:lang w:val="ru-RU" w:eastAsia="en-US" w:bidi="ar-SA"/>
      </w:rPr>
    </w:lvl>
    <w:lvl w:ilvl="4" w:tplc="C7826602">
      <w:numFmt w:val="bullet"/>
      <w:lvlText w:val="•"/>
      <w:lvlJc w:val="left"/>
      <w:pPr>
        <w:ind w:left="4704" w:hanging="566"/>
      </w:pPr>
      <w:rPr>
        <w:rFonts w:hint="default"/>
        <w:lang w:val="ru-RU" w:eastAsia="en-US" w:bidi="ar-SA"/>
      </w:rPr>
    </w:lvl>
    <w:lvl w:ilvl="5" w:tplc="C0948D58">
      <w:numFmt w:val="bullet"/>
      <w:lvlText w:val="•"/>
      <w:lvlJc w:val="left"/>
      <w:pPr>
        <w:ind w:left="5506" w:hanging="566"/>
      </w:pPr>
      <w:rPr>
        <w:rFonts w:hint="default"/>
        <w:lang w:val="ru-RU" w:eastAsia="en-US" w:bidi="ar-SA"/>
      </w:rPr>
    </w:lvl>
    <w:lvl w:ilvl="6" w:tplc="0ED2EF70">
      <w:numFmt w:val="bullet"/>
      <w:lvlText w:val="•"/>
      <w:lvlJc w:val="left"/>
      <w:pPr>
        <w:ind w:left="6307" w:hanging="566"/>
      </w:pPr>
      <w:rPr>
        <w:rFonts w:hint="default"/>
        <w:lang w:val="ru-RU" w:eastAsia="en-US" w:bidi="ar-SA"/>
      </w:rPr>
    </w:lvl>
    <w:lvl w:ilvl="7" w:tplc="32404A7C">
      <w:numFmt w:val="bullet"/>
      <w:lvlText w:val="•"/>
      <w:lvlJc w:val="left"/>
      <w:pPr>
        <w:ind w:left="7108" w:hanging="566"/>
      </w:pPr>
      <w:rPr>
        <w:rFonts w:hint="default"/>
        <w:lang w:val="ru-RU" w:eastAsia="en-US" w:bidi="ar-SA"/>
      </w:rPr>
    </w:lvl>
    <w:lvl w:ilvl="8" w:tplc="F0905C9E">
      <w:numFmt w:val="bullet"/>
      <w:lvlText w:val="•"/>
      <w:lvlJc w:val="left"/>
      <w:pPr>
        <w:ind w:left="7909" w:hanging="566"/>
      </w:pPr>
      <w:rPr>
        <w:rFonts w:hint="default"/>
        <w:lang w:val="ru-RU" w:eastAsia="en-US" w:bidi="ar-SA"/>
      </w:rPr>
    </w:lvl>
  </w:abstractNum>
  <w:abstractNum w:abstractNumId="3" w15:restartNumberingAfterBreak="0">
    <w:nsid w:val="4402307D"/>
    <w:multiLevelType w:val="multilevel"/>
    <w:tmpl w:val="8F8ECF9C"/>
    <w:lvl w:ilvl="0">
      <w:start w:val="3"/>
      <w:numFmt w:val="decimal"/>
      <w:lvlText w:val="%1"/>
      <w:lvlJc w:val="left"/>
      <w:pPr>
        <w:ind w:left="1612" w:hanging="53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12" w:hanging="536"/>
        <w:jc w:val="left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1612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987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6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536"/>
      </w:pPr>
      <w:rPr>
        <w:rFonts w:hint="default"/>
        <w:lang w:val="ru-RU" w:eastAsia="en-US" w:bidi="ar-SA"/>
      </w:rPr>
    </w:lvl>
  </w:abstractNum>
  <w:abstractNum w:abstractNumId="4" w15:restartNumberingAfterBreak="0">
    <w:nsid w:val="4AD93C4C"/>
    <w:multiLevelType w:val="multilevel"/>
    <w:tmpl w:val="1BE203A0"/>
    <w:lvl w:ilvl="0">
      <w:start w:val="5"/>
      <w:numFmt w:val="decimal"/>
      <w:lvlText w:val="%1"/>
      <w:lvlJc w:val="left"/>
      <w:pPr>
        <w:ind w:left="273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730" w:hanging="54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73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0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33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2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579C54C5"/>
    <w:multiLevelType w:val="multilevel"/>
    <w:tmpl w:val="846C87CC"/>
    <w:lvl w:ilvl="0">
      <w:start w:val="1"/>
      <w:numFmt w:val="decimal"/>
      <w:lvlText w:val="%1."/>
      <w:lvlJc w:val="left"/>
      <w:pPr>
        <w:ind w:left="1632" w:hanging="5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9" w:hanging="1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32" w:hanging="11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4" w:hanging="11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1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1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2" w:hanging="1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1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7" w:hanging="1125"/>
      </w:pPr>
      <w:rPr>
        <w:rFonts w:hint="default"/>
        <w:lang w:val="ru-RU" w:eastAsia="en-US" w:bidi="ar-SA"/>
      </w:rPr>
    </w:lvl>
  </w:abstractNum>
  <w:abstractNum w:abstractNumId="6" w15:restartNumberingAfterBreak="0">
    <w:nsid w:val="7A777E53"/>
    <w:multiLevelType w:val="multilevel"/>
    <w:tmpl w:val="0A8C1CE4"/>
    <w:lvl w:ilvl="0">
      <w:start w:val="4"/>
      <w:numFmt w:val="decimal"/>
      <w:lvlText w:val="%1"/>
      <w:lvlJc w:val="left"/>
      <w:pPr>
        <w:ind w:left="498" w:hanging="35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498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74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09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8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8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2" w:hanging="54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7CD4"/>
    <w:rsid w:val="005D5201"/>
    <w:rsid w:val="00617CD4"/>
    <w:rsid w:val="00670554"/>
    <w:rsid w:val="00DB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B4ED"/>
  <w15:docId w15:val="{A351DDE4-8EB6-48C8-A855-A21254D4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1"/>
      <w:ind w:left="201"/>
      <w:jc w:val="center"/>
    </w:pPr>
    <w:rPr>
      <w:rFonts w:ascii="Cambria" w:eastAsia="Cambria" w:hAnsi="Cambria" w:cs="Cambria"/>
      <w:sz w:val="28"/>
      <w:szCs w:val="28"/>
    </w:rPr>
  </w:style>
  <w:style w:type="paragraph" w:styleId="a5">
    <w:name w:val="List Paragraph"/>
    <w:basedOn w:val="a"/>
    <w:uiPriority w:val="1"/>
    <w:qFormat/>
    <w:pPr>
      <w:ind w:left="1491" w:firstLine="57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Барбашинов Глеб Игоревич</dc:creator>
  <cp:lastModifiedBy>Барбашинов Глеб Игоревич</cp:lastModifiedBy>
  <cp:revision>4</cp:revision>
  <cp:lastPrinted>2025-12-04T12:08:00Z</cp:lastPrinted>
  <dcterms:created xsi:type="dcterms:W3CDTF">2025-12-04T12:07:00Z</dcterms:created>
  <dcterms:modified xsi:type="dcterms:W3CDTF">2025-12-04T12:08:00Z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3-Heights(TM) PDF Analysis &amp; Repair Shell 4.12.26.3 (http://www.pdf-tools.com)</vt:lpwstr>
  </property>
</Properties>
</file>